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53" w:rsidRDefault="000C2753" w:rsidP="000C2753">
      <w:pPr>
        <w:spacing w:line="360" w:lineRule="auto"/>
        <w:rPr>
          <w:rFonts w:ascii="黑体" w:eastAsia="黑体" w:cs="仿宋_GB2312"/>
          <w:kern w:val="0"/>
          <w:sz w:val="32"/>
          <w:szCs w:val="32"/>
        </w:rPr>
      </w:pPr>
      <w:r>
        <w:rPr>
          <w:rFonts w:ascii="黑体" w:eastAsia="黑体" w:cs="仿宋_GB2312" w:hint="eastAsia"/>
          <w:kern w:val="0"/>
          <w:sz w:val="32"/>
          <w:szCs w:val="32"/>
        </w:rPr>
        <w:t>附件3</w:t>
      </w:r>
    </w:p>
    <w:p w:rsidR="000C2753" w:rsidRDefault="000C2753" w:rsidP="000C2753">
      <w:pPr>
        <w:spacing w:line="500" w:lineRule="exact"/>
        <w:rPr>
          <w:rFonts w:ascii="仿宋_GB2312" w:eastAsia="仿宋_GB2312" w:hint="eastAsia"/>
          <w:sz w:val="32"/>
          <w:szCs w:val="32"/>
        </w:rPr>
      </w:pPr>
      <w:r>
        <w:rPr>
          <w:rFonts w:ascii="仿宋_GB2312" w:eastAsia="仿宋_GB2312" w:hint="eastAsia"/>
          <w:sz w:val="32"/>
          <w:szCs w:val="32"/>
        </w:rPr>
        <w:t>文书参考范本二</w:t>
      </w:r>
    </w:p>
    <w:p w:rsidR="000C2753" w:rsidRDefault="000C2753" w:rsidP="000C2753">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w:t>
      </w:r>
    </w:p>
    <w:p w:rsidR="000C2753" w:rsidRDefault="000C2753" w:rsidP="000C2753">
      <w:pPr>
        <w:snapToGrid w:val="0"/>
        <w:jc w:val="left"/>
        <w:rPr>
          <w:rFonts w:ascii="Times New Roman" w:eastAsia="方正小标宋简体" w:hAnsi="Times New Roman" w:cs="Times New Roman"/>
          <w:sz w:val="44"/>
          <w:szCs w:val="44"/>
        </w:rPr>
      </w:pPr>
      <w:r>
        <w:rPr>
          <w:rFonts w:ascii="Times New Roman" w:eastAsia="方正仿宋简体" w:hAnsi="Times New Roman" w:cs="Times New Roman"/>
          <w:sz w:val="32"/>
          <w:szCs w:val="32"/>
        </w:rPr>
        <w:t xml:space="preserve">                       </w:t>
      </w:r>
      <w:r>
        <w:rPr>
          <w:rFonts w:ascii="宋体" w:hAnsi="宋体" w:cs="方正仿宋简体" w:hint="eastAsia"/>
          <w:sz w:val="28"/>
          <w:szCs w:val="28"/>
        </w:rPr>
        <w:t>受理号：</w:t>
      </w:r>
      <w:r>
        <w:rPr>
          <w:rFonts w:ascii="宋体" w:hAnsi="宋体" w:hint="eastAsia"/>
          <w:sz w:val="28"/>
          <w:szCs w:val="28"/>
          <w:u w:val="single"/>
        </w:rPr>
        <w:t>(xxx）绿</w:t>
      </w:r>
      <w:proofErr w:type="gramStart"/>
      <w:r>
        <w:rPr>
          <w:rFonts w:ascii="宋体" w:hAnsi="宋体" w:hint="eastAsia"/>
          <w:sz w:val="28"/>
          <w:szCs w:val="28"/>
          <w:u w:val="single"/>
        </w:rPr>
        <w:t>砼受字</w:t>
      </w:r>
      <w:proofErr w:type="gramEnd"/>
      <w:r>
        <w:rPr>
          <w:rFonts w:ascii="宋体" w:hAnsi="宋体" w:hint="eastAsia"/>
          <w:sz w:val="28"/>
          <w:szCs w:val="28"/>
          <w:u w:val="single"/>
        </w:rPr>
        <w:t xml:space="preserve">〔2017〕第xxx号 </w:t>
      </w:r>
      <w:r>
        <w:rPr>
          <w:rFonts w:ascii="Times New Roman" w:eastAsia="方正小标宋简体" w:hAnsi="Times New Roman" w:cs="Times New Roman"/>
          <w:sz w:val="44"/>
          <w:szCs w:val="44"/>
        </w:rPr>
        <w:t xml:space="preserve"> </w:t>
      </w:r>
    </w:p>
    <w:p w:rsidR="000C2753" w:rsidRDefault="000C2753" w:rsidP="000C275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 </w:t>
      </w:r>
    </w:p>
    <w:p w:rsidR="000C2753" w:rsidRDefault="000C2753" w:rsidP="000C275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 </w:t>
      </w:r>
    </w:p>
    <w:p w:rsidR="000C2753" w:rsidRDefault="000C2753" w:rsidP="000C2753">
      <w:pPr>
        <w:snapToGrid w:val="0"/>
        <w:jc w:val="center"/>
        <w:rPr>
          <w:rFonts w:ascii="Times New Roman" w:eastAsia="方正小标宋简体" w:hAnsi="Times New Roman" w:cs="Times New Roman"/>
          <w:sz w:val="56"/>
          <w:szCs w:val="56"/>
        </w:rPr>
      </w:pPr>
      <w:r>
        <w:rPr>
          <w:rFonts w:ascii="Times New Roman" w:eastAsia="方正小标宋简体" w:hAnsi="Times New Roman" w:cs="Times New Roman"/>
          <w:sz w:val="56"/>
          <w:szCs w:val="56"/>
        </w:rPr>
        <w:t xml:space="preserve"> </w:t>
      </w:r>
    </w:p>
    <w:p w:rsidR="000C2753" w:rsidRDefault="000C2753" w:rsidP="000C2753">
      <w:pPr>
        <w:snapToGrid w:val="0"/>
        <w:jc w:val="center"/>
        <w:rPr>
          <w:rFonts w:ascii="Times New Roman" w:hAnsi="Times New Roman"/>
          <w:sz w:val="56"/>
          <w:szCs w:val="56"/>
        </w:rPr>
      </w:pPr>
      <w:r>
        <w:rPr>
          <w:rFonts w:ascii="方正小标宋简体" w:hAnsi="方正小标宋简体"/>
          <w:sz w:val="56"/>
          <w:szCs w:val="56"/>
        </w:rPr>
        <w:t>广东省预拌混凝土绿色生产评价</w:t>
      </w:r>
    </w:p>
    <w:p w:rsidR="000C2753" w:rsidRDefault="000C2753" w:rsidP="000C2753">
      <w:pPr>
        <w:snapToGrid w:val="0"/>
        <w:jc w:val="center"/>
        <w:rPr>
          <w:rFonts w:ascii="Times New Roman" w:eastAsia="方正小标宋简体" w:hAnsi="Times New Roman" w:cs="Times New Roman"/>
          <w:sz w:val="56"/>
          <w:szCs w:val="56"/>
        </w:rPr>
      </w:pPr>
      <w:r>
        <w:rPr>
          <w:rFonts w:ascii="方正小标宋简体" w:hAnsi="方正小标宋简体"/>
          <w:sz w:val="56"/>
          <w:szCs w:val="56"/>
        </w:rPr>
        <w:t>（试点）申报书</w:t>
      </w:r>
    </w:p>
    <w:p w:rsidR="000C2753" w:rsidRDefault="000C2753" w:rsidP="000C2753">
      <w:pPr>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 xml:space="preserve"> </w:t>
      </w:r>
    </w:p>
    <w:p w:rsidR="000C2753" w:rsidRDefault="000C2753" w:rsidP="000C2753">
      <w:pPr>
        <w:snapToGrid w:val="0"/>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 xml:space="preserve"> </w:t>
      </w:r>
    </w:p>
    <w:p w:rsidR="000C2753" w:rsidRDefault="000C2753" w:rsidP="000C2753">
      <w:pPr>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 xml:space="preserve"> </w:t>
      </w:r>
    </w:p>
    <w:p w:rsidR="000C2753" w:rsidRDefault="000C2753" w:rsidP="000C2753">
      <w:pPr>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 xml:space="preserve"> </w:t>
      </w:r>
    </w:p>
    <w:p w:rsidR="000C2753" w:rsidRDefault="000C2753" w:rsidP="000C2753">
      <w:pPr>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 xml:space="preserve"> </w:t>
      </w:r>
    </w:p>
    <w:p w:rsidR="000C2753" w:rsidRDefault="000C2753" w:rsidP="000C2753">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0C2753" w:rsidRDefault="000C2753" w:rsidP="000C2753">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0C2753" w:rsidRDefault="000C2753" w:rsidP="000C2753">
      <w:pPr>
        <w:spacing w:line="360" w:lineRule="auto"/>
        <w:rPr>
          <w:rFonts w:ascii="Times New Roman" w:hAnsi="Times New Roman"/>
          <w:sz w:val="32"/>
          <w:szCs w:val="32"/>
        </w:rPr>
      </w:pPr>
      <w:r>
        <w:rPr>
          <w:rFonts w:ascii="Times New Roman" w:hAnsi="Times New Roman"/>
          <w:sz w:val="32"/>
          <w:szCs w:val="32"/>
        </w:rPr>
        <w:t xml:space="preserve"> </w:t>
      </w:r>
    </w:p>
    <w:p w:rsidR="000C2753" w:rsidRDefault="000C2753" w:rsidP="000C2753">
      <w:pPr>
        <w:spacing w:line="360" w:lineRule="auto"/>
        <w:rPr>
          <w:rFonts w:ascii="Times New Roman" w:hAnsi="Times New Roman"/>
          <w:sz w:val="32"/>
          <w:szCs w:val="32"/>
        </w:rPr>
      </w:pPr>
      <w:r>
        <w:rPr>
          <w:rFonts w:ascii="Times New Roman" w:hAnsi="Times New Roman"/>
          <w:sz w:val="32"/>
          <w:szCs w:val="32"/>
        </w:rPr>
        <w:t xml:space="preserve"> </w:t>
      </w:r>
    </w:p>
    <w:p w:rsidR="000C2753" w:rsidRDefault="000C2753" w:rsidP="000C2753">
      <w:pPr>
        <w:spacing w:line="360" w:lineRule="auto"/>
        <w:rPr>
          <w:rFonts w:ascii="Times New Roman" w:eastAsia="方正仿宋简体" w:hAnsi="Times New Roman" w:cs="Times New Roman"/>
          <w:sz w:val="32"/>
          <w:szCs w:val="32"/>
          <w:u w:val="single"/>
        </w:rPr>
      </w:pPr>
      <w:r>
        <w:rPr>
          <w:rFonts w:ascii="方正仿宋简体" w:hAnsi="方正仿宋简体"/>
          <w:sz w:val="32"/>
          <w:szCs w:val="32"/>
        </w:rPr>
        <w:t>申报企业：</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t xml:space="preserve">   </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方正仿宋简体" w:hAnsi="方正仿宋简体"/>
          <w:sz w:val="32"/>
          <w:szCs w:val="32"/>
          <w:u w:val="single"/>
        </w:rPr>
        <w:t>（盖章）</w:t>
      </w:r>
      <w:r>
        <w:rPr>
          <w:rFonts w:ascii="Times New Roman" w:eastAsia="方正仿宋简体" w:hAnsi="Times New Roman" w:cs="Times New Roman"/>
          <w:sz w:val="32"/>
          <w:szCs w:val="32"/>
          <w:u w:val="single"/>
        </w:rPr>
        <w:t xml:space="preserve"> </w:t>
      </w:r>
    </w:p>
    <w:p w:rsidR="000C2753" w:rsidRDefault="000C2753" w:rsidP="000C2753">
      <w:pPr>
        <w:spacing w:line="360" w:lineRule="auto"/>
        <w:rPr>
          <w:rFonts w:ascii="Times New Roman" w:eastAsia="方正仿宋简体" w:hAnsi="Times New Roman" w:cs="Times New Roman"/>
          <w:sz w:val="32"/>
          <w:szCs w:val="32"/>
        </w:rPr>
      </w:pPr>
      <w:r>
        <w:rPr>
          <w:rFonts w:ascii="方正仿宋简体" w:hAnsi="方正仿宋简体"/>
          <w:sz w:val="32"/>
          <w:szCs w:val="32"/>
        </w:rPr>
        <w:t>申报星级：</w:t>
      </w:r>
      <w:r>
        <w:rPr>
          <w:rFonts w:ascii="Times New Roman" w:eastAsia="方正仿宋简体" w:hAnsi="Times New Roman" w:cs="Times New Roman"/>
          <w:sz w:val="32"/>
          <w:szCs w:val="32"/>
          <w:u w:val="single"/>
        </w:rPr>
        <w:t xml:space="preserve">    </w:t>
      </w:r>
      <w:r>
        <w:rPr>
          <w:rFonts w:ascii="Times New Roman" w:eastAsia="方正仿宋简体" w:hAnsi="Times New Roman"/>
          <w:sz w:val="32"/>
          <w:szCs w:val="32"/>
          <w:u w:val="single"/>
        </w:rPr>
        <w:t>o</w:t>
      </w:r>
      <w:r>
        <w:rPr>
          <w:rFonts w:ascii="Times New Roman" w:hAnsi="Times New Roman"/>
          <w:sz w:val="32"/>
          <w:szCs w:val="32"/>
          <w:u w:val="single"/>
        </w:rPr>
        <w:t xml:space="preserve"> </w:t>
      </w:r>
      <w:proofErr w:type="gramStart"/>
      <w:r>
        <w:rPr>
          <w:rFonts w:ascii="方正仿宋简体" w:hAnsi="方正仿宋简体"/>
          <w:sz w:val="32"/>
          <w:szCs w:val="32"/>
          <w:u w:val="single"/>
        </w:rPr>
        <w:t>一</w:t>
      </w:r>
      <w:proofErr w:type="gramEnd"/>
      <w:r>
        <w:rPr>
          <w:rFonts w:ascii="方正仿宋简体" w:hAnsi="方正仿宋简体"/>
          <w:sz w:val="32"/>
          <w:szCs w:val="32"/>
          <w:u w:val="single"/>
        </w:rPr>
        <w:t>星级</w:t>
      </w:r>
      <w:r>
        <w:rPr>
          <w:rFonts w:ascii="Times New Roman" w:eastAsia="方正仿宋简体" w:hAnsi="Times New Roman" w:cs="Times New Roman"/>
          <w:sz w:val="32"/>
          <w:szCs w:val="32"/>
          <w:u w:val="single"/>
        </w:rPr>
        <w:t xml:space="preserve">     </w:t>
      </w:r>
      <w:r>
        <w:rPr>
          <w:rFonts w:ascii="Times New Roman" w:eastAsia="方正仿宋简体" w:hAnsi="Times New Roman"/>
          <w:sz w:val="32"/>
          <w:szCs w:val="32"/>
          <w:u w:val="single"/>
        </w:rPr>
        <w:t>o</w:t>
      </w:r>
      <w:r>
        <w:rPr>
          <w:rFonts w:ascii="Times New Roman" w:hAnsi="Times New Roman"/>
          <w:sz w:val="32"/>
          <w:szCs w:val="32"/>
          <w:u w:val="single"/>
        </w:rPr>
        <w:t xml:space="preserve"> </w:t>
      </w:r>
      <w:r>
        <w:rPr>
          <w:rFonts w:ascii="方正仿宋简体" w:hAnsi="方正仿宋简体"/>
          <w:sz w:val="32"/>
          <w:szCs w:val="32"/>
          <w:u w:val="single"/>
        </w:rPr>
        <w:t>二星级</w:t>
      </w:r>
      <w:r>
        <w:rPr>
          <w:rFonts w:ascii="Times New Roman" w:eastAsia="方正仿宋简体" w:hAnsi="Times New Roman" w:cs="Times New Roman"/>
          <w:sz w:val="32"/>
          <w:szCs w:val="32"/>
          <w:u w:val="single"/>
        </w:rPr>
        <w:t xml:space="preserve">    </w:t>
      </w:r>
      <w:r>
        <w:rPr>
          <w:rFonts w:ascii="Times New Roman" w:eastAsia="方正仿宋简体" w:hAnsi="Times New Roman"/>
          <w:sz w:val="32"/>
          <w:szCs w:val="32"/>
          <w:u w:val="single"/>
        </w:rPr>
        <w:t>o</w:t>
      </w:r>
      <w:r>
        <w:rPr>
          <w:rFonts w:ascii="Times New Roman" w:hAnsi="Times New Roman"/>
          <w:sz w:val="32"/>
          <w:szCs w:val="32"/>
          <w:u w:val="single"/>
        </w:rPr>
        <w:t xml:space="preserve"> </w:t>
      </w:r>
      <w:r>
        <w:rPr>
          <w:rFonts w:ascii="方正仿宋简体" w:hAnsi="方正仿宋简体"/>
          <w:sz w:val="32"/>
          <w:szCs w:val="32"/>
          <w:u w:val="single"/>
        </w:rPr>
        <w:t>三星级</w:t>
      </w:r>
      <w:r>
        <w:rPr>
          <w:rFonts w:ascii="Times New Roman" w:eastAsia="方正仿宋简体" w:hAnsi="Times New Roman" w:cs="Times New Roman"/>
          <w:sz w:val="32"/>
          <w:szCs w:val="32"/>
          <w:u w:val="single"/>
        </w:rPr>
        <w:t xml:space="preserve">    </w:t>
      </w:r>
    </w:p>
    <w:p w:rsidR="000C2753" w:rsidRDefault="000C2753" w:rsidP="000C2753">
      <w:pPr>
        <w:spacing w:line="360" w:lineRule="auto"/>
        <w:rPr>
          <w:rFonts w:ascii="Times New Roman" w:eastAsia="方正仿宋简体" w:hAnsi="Times New Roman" w:cs="Times New Roman"/>
          <w:sz w:val="32"/>
          <w:szCs w:val="32"/>
        </w:rPr>
      </w:pPr>
      <w:r>
        <w:rPr>
          <w:rFonts w:ascii="方正仿宋简体" w:hAnsi="方正仿宋简体"/>
          <w:sz w:val="32"/>
          <w:szCs w:val="32"/>
        </w:rPr>
        <w:t>申报日期：</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仿宋_GB2312" w:eastAsia="仿宋_GB2312" w:hAnsi="宋体" w:hint="eastAsia"/>
          <w:sz w:val="32"/>
          <w:szCs w:val="32"/>
          <w:u w:val="single"/>
        </w:rPr>
        <w:t xml:space="preserve">20   </w:t>
      </w:r>
      <w:r>
        <w:rPr>
          <w:rFonts w:ascii="仿宋_GB2312" w:eastAsia="仿宋_GB2312" w:hAnsi="宋体" w:hint="eastAsia"/>
          <w:sz w:val="28"/>
          <w:szCs w:val="28"/>
          <w:u w:val="single"/>
        </w:rPr>
        <w:t>年    月    日</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t xml:space="preserve">         </w:t>
      </w:r>
    </w:p>
    <w:p w:rsidR="000C2753" w:rsidRDefault="000C2753" w:rsidP="000C2753">
      <w:pPr>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p>
    <w:p w:rsidR="000C2753" w:rsidRDefault="000C2753" w:rsidP="000C2753">
      <w:pPr>
        <w:rPr>
          <w:rFonts w:ascii="Times New Roman" w:eastAsia="方正仿宋简体" w:hAnsi="Times New Roman" w:cs="Times New Roman"/>
          <w:sz w:val="28"/>
          <w:szCs w:val="28"/>
        </w:rPr>
      </w:pP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r>
        <w:rPr>
          <w:rFonts w:ascii="Times New Roman" w:eastAsia="方正仿宋简体" w:hAnsi="Times New Roman" w:cs="Times New Roman"/>
          <w:sz w:val="28"/>
          <w:szCs w:val="28"/>
        </w:rPr>
        <w:tab/>
      </w:r>
    </w:p>
    <w:p w:rsidR="000C2753" w:rsidRDefault="000C2753" w:rsidP="000C2753">
      <w:pPr>
        <w:jc w:val="center"/>
        <w:rPr>
          <w:rFonts w:ascii="Times New Roman" w:hAnsi="Times New Roman"/>
          <w:b/>
          <w:bCs/>
          <w:sz w:val="44"/>
          <w:szCs w:val="44"/>
        </w:rPr>
      </w:pPr>
      <w:r>
        <w:rPr>
          <w:rFonts w:ascii="Times New Roman" w:hAnsi="Times New Roman" w:hint="eastAsia"/>
          <w:b/>
          <w:bCs/>
          <w:sz w:val="44"/>
          <w:szCs w:val="44"/>
        </w:rPr>
        <w:t xml:space="preserve"> </w:t>
      </w:r>
    </w:p>
    <w:p w:rsidR="000C2753" w:rsidRDefault="000C2753" w:rsidP="000C2753">
      <w:pPr>
        <w:jc w:val="center"/>
        <w:rPr>
          <w:rFonts w:ascii="Times New Roman" w:hAnsi="Times New Roman" w:hint="eastAsia"/>
          <w:b/>
          <w:bCs/>
          <w:sz w:val="44"/>
          <w:szCs w:val="44"/>
        </w:rPr>
      </w:pPr>
      <w:r>
        <w:rPr>
          <w:rFonts w:ascii="Times New Roman" w:hAnsi="Times New Roman" w:hint="eastAsia"/>
          <w:b/>
          <w:bCs/>
          <w:sz w:val="44"/>
          <w:szCs w:val="44"/>
        </w:rPr>
        <w:lastRenderedPageBreak/>
        <w:t xml:space="preserve"> </w:t>
      </w:r>
    </w:p>
    <w:p w:rsidR="000C2753" w:rsidRDefault="000C2753" w:rsidP="000C2753">
      <w:pPr>
        <w:jc w:val="center"/>
        <w:rPr>
          <w:rFonts w:ascii="Times New Roman" w:hAnsi="Times New Roman" w:cs="Times New Roman" w:hint="eastAsia"/>
          <w:sz w:val="28"/>
          <w:szCs w:val="28"/>
        </w:rPr>
      </w:pPr>
      <w:r>
        <w:rPr>
          <w:rFonts w:ascii="宋体" w:hAnsi="宋体" w:hint="eastAsia"/>
          <w:b/>
          <w:bCs/>
          <w:sz w:val="44"/>
          <w:szCs w:val="44"/>
        </w:rPr>
        <w:t>填</w:t>
      </w:r>
      <w:r>
        <w:rPr>
          <w:rFonts w:ascii="Times New Roman" w:hAnsi="Times New Roman" w:cs="Times New Roman"/>
          <w:b/>
          <w:bCs/>
          <w:sz w:val="44"/>
          <w:szCs w:val="44"/>
        </w:rPr>
        <w:t xml:space="preserve"> </w:t>
      </w:r>
      <w:r>
        <w:rPr>
          <w:rFonts w:ascii="宋体" w:hAnsi="宋体" w:hint="eastAsia"/>
          <w:b/>
          <w:bCs/>
          <w:sz w:val="44"/>
          <w:szCs w:val="44"/>
        </w:rPr>
        <w:t>报</w:t>
      </w:r>
      <w:r>
        <w:rPr>
          <w:rFonts w:ascii="Times New Roman" w:hAnsi="Times New Roman" w:cs="Times New Roman"/>
          <w:b/>
          <w:bCs/>
          <w:sz w:val="44"/>
          <w:szCs w:val="44"/>
        </w:rPr>
        <w:t xml:space="preserve"> </w:t>
      </w:r>
      <w:r>
        <w:rPr>
          <w:rFonts w:ascii="宋体" w:hAnsi="宋体" w:hint="eastAsia"/>
          <w:b/>
          <w:bCs/>
          <w:sz w:val="44"/>
          <w:szCs w:val="44"/>
        </w:rPr>
        <w:t>说</w:t>
      </w:r>
      <w:r>
        <w:rPr>
          <w:rFonts w:ascii="Times New Roman" w:hAnsi="Times New Roman" w:cs="Times New Roman"/>
          <w:b/>
          <w:bCs/>
          <w:sz w:val="44"/>
          <w:szCs w:val="44"/>
        </w:rPr>
        <w:t xml:space="preserve"> </w:t>
      </w:r>
      <w:r>
        <w:rPr>
          <w:rFonts w:ascii="宋体" w:hAnsi="宋体" w:hint="eastAsia"/>
          <w:b/>
          <w:bCs/>
          <w:sz w:val="44"/>
          <w:szCs w:val="44"/>
        </w:rPr>
        <w:t>明</w:t>
      </w:r>
    </w:p>
    <w:p w:rsidR="000C2753" w:rsidRDefault="000C2753" w:rsidP="000C2753">
      <w:pPr>
        <w:jc w:val="center"/>
        <w:rPr>
          <w:rFonts w:ascii="Times New Roman" w:eastAsia="仿宋_GB2312" w:hAnsi="Times New Roman" w:cs="Times New Roman"/>
          <w:sz w:val="32"/>
          <w:szCs w:val="32"/>
        </w:rPr>
      </w:pPr>
      <w:r>
        <w:rPr>
          <w:rFonts w:ascii="仿宋_GB2312" w:eastAsia="仿宋_GB2312" w:hAnsi="Times New Roman" w:hint="eastAsia"/>
          <w:sz w:val="28"/>
          <w:szCs w:val="28"/>
        </w:rPr>
        <w:t>（请在填写申请文件前认真阅读本说明）</w:t>
      </w:r>
    </w:p>
    <w:p w:rsidR="000C2753" w:rsidRDefault="000C2753" w:rsidP="000C2753">
      <w:pPr>
        <w:pStyle w:val="a3"/>
        <w:spacing w:line="500" w:lineRule="exact"/>
        <w:jc w:val="both"/>
        <w:rPr>
          <w:rFonts w:ascii="宋体"/>
          <w:sz w:val="40"/>
          <w:szCs w:val="40"/>
        </w:rPr>
      </w:pPr>
      <w:r>
        <w:rPr>
          <w:rFonts w:ascii="Times New Roman" w:eastAsia="仿宋_GB2312" w:hAnsi="Times New Roman" w:hint="eastAsia"/>
          <w:b w:val="0"/>
          <w:bCs w:val="0"/>
          <w:sz w:val="28"/>
          <w:szCs w:val="28"/>
        </w:rPr>
        <w:t xml:space="preserve">    </w:t>
      </w:r>
      <w:r>
        <w:rPr>
          <w:rFonts w:ascii="Times New Roman" w:eastAsia="仿宋_GB2312" w:hAnsi="Times New Roman" w:hint="eastAsia"/>
          <w:sz w:val="28"/>
          <w:szCs w:val="28"/>
        </w:rPr>
        <w:t>1.</w:t>
      </w:r>
      <w:r>
        <w:rPr>
          <w:rFonts w:ascii="仿宋_GB2312" w:eastAsia="仿宋_GB2312" w:hAnsi="Times New Roman" w:hint="eastAsia"/>
          <w:sz w:val="28"/>
          <w:szCs w:val="28"/>
        </w:rPr>
        <w:t>申报材料说明</w:t>
      </w:r>
    </w:p>
    <w:p w:rsidR="000C2753" w:rsidRDefault="000C2753" w:rsidP="000C2753">
      <w:pPr>
        <w:spacing w:line="500" w:lineRule="exact"/>
        <w:ind w:firstLineChars="200" w:firstLine="560"/>
        <w:rPr>
          <w:rFonts w:ascii="Times New Roman" w:eastAsia="仿宋_GB2312" w:hAnsi="Times New Roman" w:cs="Times New Roman" w:hint="eastAsia"/>
          <w:sz w:val="28"/>
          <w:szCs w:val="28"/>
        </w:rPr>
      </w:pPr>
      <w:r>
        <w:rPr>
          <w:rFonts w:ascii="仿宋_GB2312" w:eastAsia="仿宋_GB2312" w:hAnsi="Times New Roman" w:hint="eastAsia"/>
          <w:sz w:val="28"/>
          <w:szCs w:val="28"/>
        </w:rPr>
        <w:t>申请企业应填写《绿色生产评价（试点）申报书》，并与所需附件材料装订成册并加盖企业公章后，报送</w:t>
      </w:r>
      <w:proofErr w:type="gramStart"/>
      <w:r>
        <w:rPr>
          <w:rFonts w:ascii="仿宋_GB2312" w:eastAsia="仿宋_GB2312" w:hAnsi="Times New Roman" w:hint="eastAsia"/>
          <w:sz w:val="28"/>
          <w:szCs w:val="28"/>
        </w:rPr>
        <w:t>至评价</w:t>
      </w:r>
      <w:proofErr w:type="gramEnd"/>
      <w:r>
        <w:rPr>
          <w:rFonts w:ascii="仿宋_GB2312" w:eastAsia="仿宋_GB2312" w:hAnsi="Times New Roman" w:hint="eastAsia"/>
          <w:sz w:val="28"/>
          <w:szCs w:val="28"/>
        </w:rPr>
        <w:t>机构。材料清单：</w:t>
      </w:r>
    </w:p>
    <w:p w:rsidR="000C2753" w:rsidRDefault="000C2753" w:rsidP="000C2753">
      <w:pPr>
        <w:spacing w:line="500" w:lineRule="exact"/>
        <w:ind w:firstLineChars="200" w:firstLine="560"/>
        <w:rPr>
          <w:rFonts w:ascii="Times New Roman" w:eastAsia="仿宋_GB2312" w:hAnsi="Times New Roman"/>
          <w:sz w:val="28"/>
          <w:szCs w:val="28"/>
        </w:rPr>
      </w:pPr>
      <w:r>
        <w:rPr>
          <w:rFonts w:ascii="Times New Roman" w:eastAsia="仿宋_GB2312" w:hAnsi="Times New Roman" w:cs="Times New Roman"/>
          <w:sz w:val="28"/>
          <w:szCs w:val="28"/>
        </w:rPr>
        <w:t>1</w:t>
      </w:r>
      <w:r>
        <w:rPr>
          <w:rFonts w:ascii="仿宋_GB2312" w:eastAsia="仿宋_GB2312" w:hAnsi="Times New Roman" w:hint="eastAsia"/>
          <w:sz w:val="28"/>
          <w:szCs w:val="28"/>
        </w:rPr>
        <w:t>）企业营业执照副本复印件（加盖公章）；</w:t>
      </w:r>
    </w:p>
    <w:p w:rsidR="000C2753" w:rsidRDefault="000C2753" w:rsidP="000C2753">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2</w:t>
      </w:r>
      <w:r>
        <w:rPr>
          <w:rFonts w:ascii="仿宋_GB2312" w:eastAsia="仿宋_GB2312" w:hAnsi="Times New Roman" w:hint="eastAsia"/>
          <w:sz w:val="28"/>
          <w:szCs w:val="28"/>
        </w:rPr>
        <w:t>）建筑业企业资质证书复印件（加盖公章）；</w:t>
      </w:r>
    </w:p>
    <w:p w:rsidR="000C2753" w:rsidRDefault="000C2753" w:rsidP="000C2753">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3</w:t>
      </w:r>
      <w:r>
        <w:rPr>
          <w:rFonts w:ascii="仿宋_GB2312" w:eastAsia="仿宋_GB2312" w:hAnsi="Times New Roman" w:hint="eastAsia"/>
          <w:sz w:val="28"/>
          <w:szCs w:val="28"/>
        </w:rPr>
        <w:t>）对照广东省地方标准《〈预拌混凝土绿色生产及管理技术规程〉广东省实施细则》（</w:t>
      </w:r>
      <w:r>
        <w:rPr>
          <w:rFonts w:ascii="Times New Roman" w:eastAsia="仿宋_GB2312" w:hAnsi="Times New Roman" w:hint="eastAsia"/>
          <w:sz w:val="28"/>
          <w:szCs w:val="28"/>
        </w:rPr>
        <w:t>DBJ/T15-117-2016</w:t>
      </w:r>
      <w:r>
        <w:rPr>
          <w:rFonts w:ascii="仿宋_GB2312" w:eastAsia="仿宋_GB2312" w:hAnsi="Times New Roman" w:hint="eastAsia"/>
          <w:sz w:val="28"/>
          <w:szCs w:val="28"/>
        </w:rPr>
        <w:t>）附录</w:t>
      </w:r>
      <w:r>
        <w:rPr>
          <w:rFonts w:ascii="Times New Roman" w:eastAsia="仿宋_GB2312" w:hAnsi="Times New Roman" w:cs="Times New Roman" w:hint="eastAsia"/>
          <w:sz w:val="28"/>
          <w:szCs w:val="28"/>
        </w:rPr>
        <w:t>C</w:t>
      </w:r>
      <w:r>
        <w:rPr>
          <w:rFonts w:ascii="仿宋_GB2312" w:eastAsia="仿宋_GB2312" w:hAnsi="Times New Roman" w:hint="eastAsia"/>
          <w:sz w:val="28"/>
          <w:szCs w:val="28"/>
        </w:rPr>
        <w:t>《预拌混凝土绿色生产评价通用要求评分表》、附录</w:t>
      </w:r>
      <w:r>
        <w:rPr>
          <w:rFonts w:ascii="Times New Roman" w:eastAsia="仿宋_GB2312" w:hAnsi="Times New Roman" w:cs="Times New Roman" w:hint="eastAsia"/>
          <w:sz w:val="28"/>
          <w:szCs w:val="28"/>
        </w:rPr>
        <w:t>D</w:t>
      </w:r>
      <w:r>
        <w:rPr>
          <w:rFonts w:ascii="仿宋_GB2312" w:eastAsia="仿宋_GB2312" w:hAnsi="Times New Roman" w:hint="eastAsia"/>
          <w:sz w:val="28"/>
          <w:szCs w:val="28"/>
        </w:rPr>
        <w:t>《预拌混凝土二星级及以上绿色生产评价专项要求评分表》，以及附录</w:t>
      </w:r>
      <w:r>
        <w:rPr>
          <w:rFonts w:ascii="Times New Roman" w:eastAsia="仿宋_GB2312" w:hAnsi="Times New Roman" w:cs="Times New Roman" w:hint="eastAsia"/>
          <w:sz w:val="28"/>
          <w:szCs w:val="28"/>
        </w:rPr>
        <w:t>E</w:t>
      </w:r>
      <w:r>
        <w:rPr>
          <w:rFonts w:ascii="仿宋_GB2312" w:eastAsia="仿宋_GB2312" w:hAnsi="Times New Roman" w:hint="eastAsia"/>
          <w:sz w:val="28"/>
          <w:szCs w:val="28"/>
        </w:rPr>
        <w:t>《预拌混凝土三星级绿色生产评价专项要求评分表》进行自查打分的记录表（加盖公章）。</w:t>
      </w:r>
    </w:p>
    <w:p w:rsidR="000C2753" w:rsidRDefault="000C2753" w:rsidP="000C2753">
      <w:pPr>
        <w:spacing w:line="500" w:lineRule="exact"/>
        <w:ind w:firstLineChars="200" w:firstLine="562"/>
        <w:rPr>
          <w:rFonts w:ascii="Times New Roman" w:eastAsia="仿宋_GB2312" w:hAnsi="Times New Roman" w:hint="eastAsia"/>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申报填写说明</w:t>
      </w:r>
    </w:p>
    <w:p w:rsidR="000C2753" w:rsidRDefault="000C2753" w:rsidP="000C2753">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1</w:t>
      </w:r>
      <w:r>
        <w:rPr>
          <w:rFonts w:ascii="仿宋_GB2312" w:eastAsia="仿宋_GB2312" w:hAnsi="Times New Roman" w:hint="eastAsia"/>
          <w:sz w:val="28"/>
          <w:szCs w:val="28"/>
        </w:rPr>
        <w:t>）本表一式两份。一份</w:t>
      </w:r>
      <w:proofErr w:type="gramStart"/>
      <w:r>
        <w:rPr>
          <w:rFonts w:ascii="仿宋_GB2312" w:eastAsia="仿宋_GB2312" w:hAnsi="Times New Roman" w:hint="eastAsia"/>
          <w:sz w:val="28"/>
          <w:szCs w:val="28"/>
        </w:rPr>
        <w:t>留评价</w:t>
      </w:r>
      <w:proofErr w:type="gramEnd"/>
      <w:r>
        <w:rPr>
          <w:rFonts w:ascii="仿宋_GB2312" w:eastAsia="仿宋_GB2312" w:hAnsi="Times New Roman" w:hint="eastAsia"/>
          <w:sz w:val="28"/>
          <w:szCs w:val="28"/>
        </w:rPr>
        <w:t>机构，一份</w:t>
      </w:r>
      <w:proofErr w:type="gramStart"/>
      <w:r>
        <w:rPr>
          <w:rFonts w:ascii="仿宋_GB2312" w:eastAsia="仿宋_GB2312" w:hAnsi="Times New Roman" w:hint="eastAsia"/>
          <w:sz w:val="28"/>
          <w:szCs w:val="28"/>
        </w:rPr>
        <w:t>由评价</w:t>
      </w:r>
      <w:proofErr w:type="gramEnd"/>
      <w:r>
        <w:rPr>
          <w:rFonts w:ascii="仿宋_GB2312" w:eastAsia="仿宋_GB2312" w:hAnsi="Times New Roman" w:hint="eastAsia"/>
          <w:sz w:val="28"/>
          <w:szCs w:val="28"/>
        </w:rPr>
        <w:t>机构在收到企业申请材料后，在“评价机构受理意见”填写有关信息，加盖印章后交回企业作为受理凭证。</w:t>
      </w:r>
    </w:p>
    <w:p w:rsidR="000C2753" w:rsidRDefault="000C2753" w:rsidP="000C2753">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2</w:t>
      </w:r>
      <w:r>
        <w:rPr>
          <w:rFonts w:ascii="仿宋_GB2312" w:eastAsia="仿宋_GB2312" w:hAnsi="Times New Roman" w:hint="eastAsia"/>
          <w:sz w:val="28"/>
          <w:szCs w:val="28"/>
        </w:rPr>
        <w:t>）请认真填写本申报书及后附的资料，任何瞒报</w:t>
      </w:r>
      <w:r>
        <w:rPr>
          <w:rFonts w:ascii="Times New Roman" w:eastAsia="仿宋_GB2312" w:hAnsi="Times New Roman" w:cs="Times New Roman"/>
          <w:sz w:val="28"/>
          <w:szCs w:val="28"/>
        </w:rPr>
        <w:t>/</w:t>
      </w:r>
      <w:r>
        <w:rPr>
          <w:rFonts w:ascii="仿宋_GB2312" w:eastAsia="仿宋_GB2312" w:hAnsi="Times New Roman" w:hint="eastAsia"/>
          <w:sz w:val="28"/>
          <w:szCs w:val="28"/>
        </w:rPr>
        <w:t>误报</w:t>
      </w:r>
      <w:r>
        <w:rPr>
          <w:rFonts w:ascii="Times New Roman" w:eastAsia="仿宋_GB2312" w:hAnsi="Times New Roman" w:cs="Times New Roman"/>
          <w:sz w:val="28"/>
          <w:szCs w:val="28"/>
        </w:rPr>
        <w:t>/</w:t>
      </w:r>
      <w:r>
        <w:rPr>
          <w:rFonts w:ascii="仿宋_GB2312" w:eastAsia="仿宋_GB2312" w:hAnsi="Times New Roman" w:hint="eastAsia"/>
          <w:sz w:val="28"/>
          <w:szCs w:val="28"/>
        </w:rPr>
        <w:t>漏报（无论是有意或无意造成）均将导致本申请无效。</w:t>
      </w:r>
    </w:p>
    <w:p w:rsidR="000C2753" w:rsidRDefault="000C2753" w:rsidP="000C2753">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3</w:t>
      </w:r>
      <w:r>
        <w:rPr>
          <w:rFonts w:ascii="仿宋_GB2312" w:eastAsia="仿宋_GB2312" w:hAnsi="Times New Roman" w:hint="eastAsia"/>
          <w:sz w:val="28"/>
          <w:szCs w:val="28"/>
        </w:rPr>
        <w:t>）本申报书中带有□的条款为选择项，请在适用的□中打</w:t>
      </w:r>
      <w:r>
        <w:rPr>
          <w:rFonts w:ascii="Times New Roman" w:eastAsia="仿宋_GB2312" w:hAnsi="Times New Roman" w:cs="Times New Roman"/>
          <w:sz w:val="28"/>
          <w:szCs w:val="28"/>
        </w:rPr>
        <w:t>√</w:t>
      </w:r>
      <w:r>
        <w:rPr>
          <w:rFonts w:ascii="仿宋_GB2312" w:eastAsia="仿宋_GB2312" w:hAnsi="Times New Roman" w:hint="eastAsia"/>
          <w:sz w:val="28"/>
          <w:szCs w:val="28"/>
        </w:rPr>
        <w:t>。</w:t>
      </w:r>
    </w:p>
    <w:p w:rsidR="000C2753" w:rsidRDefault="000C2753" w:rsidP="000C2753">
      <w:pPr>
        <w:spacing w:line="50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hint="eastAsia"/>
          <w:sz w:val="28"/>
          <w:szCs w:val="28"/>
        </w:rPr>
        <w:t>4</w:t>
      </w:r>
      <w:r>
        <w:rPr>
          <w:rFonts w:ascii="仿宋_GB2312" w:eastAsia="仿宋_GB2312" w:hAnsi="Times New Roman" w:hint="eastAsia"/>
          <w:sz w:val="28"/>
          <w:szCs w:val="28"/>
        </w:rPr>
        <w:t>）受理号</w:t>
      </w:r>
      <w:proofErr w:type="gramStart"/>
      <w:r>
        <w:rPr>
          <w:rFonts w:ascii="仿宋_GB2312" w:eastAsia="仿宋_GB2312" w:hAnsi="Times New Roman" w:hint="eastAsia"/>
          <w:sz w:val="28"/>
          <w:szCs w:val="28"/>
        </w:rPr>
        <w:t>由评价</w:t>
      </w:r>
      <w:proofErr w:type="gramEnd"/>
      <w:r>
        <w:rPr>
          <w:rFonts w:ascii="仿宋_GB2312" w:eastAsia="仿宋_GB2312" w:hAnsi="Times New Roman" w:hint="eastAsia"/>
          <w:sz w:val="28"/>
          <w:szCs w:val="28"/>
        </w:rPr>
        <w:t>机构在受理企业申报时填写。其中，第一个括号内填写评价机构简称标识，如：国建科、粤建科、穗建科、穗建材、深建科等。</w:t>
      </w:r>
    </w:p>
    <w:p w:rsidR="000C2753" w:rsidRDefault="000C2753" w:rsidP="000C2753">
      <w:pPr>
        <w:spacing w:line="500" w:lineRule="exact"/>
        <w:jc w:val="center"/>
        <w:rPr>
          <w:rFonts w:ascii="Times New Roman" w:hAnsi="Times New Roman" w:cs="Times New Roman"/>
          <w:b/>
          <w:bCs/>
          <w:sz w:val="44"/>
          <w:szCs w:val="44"/>
        </w:rPr>
      </w:pPr>
      <w:r>
        <w:rPr>
          <w:rFonts w:ascii="Times New Roman" w:hAnsi="Times New Roman" w:hint="eastAsia"/>
          <w:b/>
          <w:bCs/>
          <w:sz w:val="44"/>
          <w:szCs w:val="44"/>
        </w:rPr>
        <w:br w:type="page"/>
      </w:r>
      <w:r>
        <w:rPr>
          <w:rFonts w:ascii="宋体" w:hAnsi="宋体" w:hint="eastAsia"/>
          <w:b/>
          <w:bCs/>
          <w:sz w:val="44"/>
          <w:szCs w:val="44"/>
        </w:rPr>
        <w:lastRenderedPageBreak/>
        <w:t>申</w:t>
      </w:r>
      <w:r>
        <w:rPr>
          <w:rFonts w:ascii="Times New Roman" w:hAnsi="Times New Roman" w:cs="Times New Roman"/>
          <w:b/>
          <w:bCs/>
          <w:sz w:val="44"/>
          <w:szCs w:val="44"/>
        </w:rPr>
        <w:t xml:space="preserve"> </w:t>
      </w:r>
      <w:r>
        <w:rPr>
          <w:rFonts w:ascii="宋体" w:hAnsi="宋体" w:hint="eastAsia"/>
          <w:b/>
          <w:bCs/>
          <w:sz w:val="44"/>
          <w:szCs w:val="44"/>
        </w:rPr>
        <w:t>请</w:t>
      </w:r>
      <w:r>
        <w:rPr>
          <w:rFonts w:ascii="Times New Roman" w:hAnsi="Times New Roman" w:cs="Times New Roman"/>
          <w:b/>
          <w:bCs/>
          <w:sz w:val="44"/>
          <w:szCs w:val="44"/>
        </w:rPr>
        <w:t xml:space="preserve"> </w:t>
      </w:r>
      <w:r>
        <w:rPr>
          <w:rFonts w:ascii="宋体" w:hAnsi="宋体" w:hint="eastAsia"/>
          <w:b/>
          <w:bCs/>
          <w:sz w:val="44"/>
          <w:szCs w:val="44"/>
        </w:rPr>
        <w:t>企</w:t>
      </w:r>
      <w:r>
        <w:rPr>
          <w:rFonts w:ascii="Times New Roman" w:hAnsi="Times New Roman" w:cs="Times New Roman"/>
          <w:b/>
          <w:bCs/>
          <w:sz w:val="44"/>
          <w:szCs w:val="44"/>
        </w:rPr>
        <w:t xml:space="preserve"> </w:t>
      </w:r>
      <w:r>
        <w:rPr>
          <w:rFonts w:ascii="宋体" w:hAnsi="宋体" w:hint="eastAsia"/>
          <w:b/>
          <w:bCs/>
          <w:sz w:val="44"/>
          <w:szCs w:val="44"/>
        </w:rPr>
        <w:t>业</w:t>
      </w:r>
      <w:r>
        <w:rPr>
          <w:rFonts w:ascii="Times New Roman" w:hAnsi="Times New Roman" w:cs="Times New Roman"/>
          <w:b/>
          <w:bCs/>
          <w:sz w:val="44"/>
          <w:szCs w:val="44"/>
        </w:rPr>
        <w:t xml:space="preserve"> </w:t>
      </w:r>
      <w:r>
        <w:rPr>
          <w:rFonts w:ascii="宋体" w:hAnsi="宋体" w:hint="eastAsia"/>
          <w:b/>
          <w:bCs/>
          <w:sz w:val="44"/>
          <w:szCs w:val="44"/>
        </w:rPr>
        <w:t>声</w:t>
      </w:r>
      <w:r>
        <w:rPr>
          <w:rFonts w:ascii="Times New Roman" w:hAnsi="Times New Roman" w:cs="Times New Roman"/>
          <w:b/>
          <w:bCs/>
          <w:sz w:val="44"/>
          <w:szCs w:val="44"/>
        </w:rPr>
        <w:t xml:space="preserve"> </w:t>
      </w:r>
      <w:r>
        <w:rPr>
          <w:rFonts w:ascii="宋体" w:hAnsi="宋体" w:hint="eastAsia"/>
          <w:b/>
          <w:bCs/>
          <w:sz w:val="44"/>
          <w:szCs w:val="44"/>
        </w:rPr>
        <w:t>明</w:t>
      </w:r>
    </w:p>
    <w:p w:rsidR="000C2753" w:rsidRDefault="000C2753" w:rsidP="000C2753">
      <w:pP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 xml:space="preserve"> </w:t>
      </w:r>
    </w:p>
    <w:p w:rsidR="000C2753" w:rsidRDefault="000C2753" w:rsidP="000C2753">
      <w:pPr>
        <w:ind w:firstLineChars="200" w:firstLine="560"/>
        <w:rPr>
          <w:rFonts w:ascii="Times New Roman" w:eastAsia="仿宋_GB2312" w:hAnsi="Times New Roman"/>
          <w:sz w:val="32"/>
          <w:szCs w:val="32"/>
        </w:rPr>
      </w:pPr>
      <w:r>
        <w:rPr>
          <w:rFonts w:ascii="Times New Roman" w:eastAsia="仿宋_GB2312" w:hAnsi="Times New Roman" w:cs="Times New Roman"/>
          <w:sz w:val="28"/>
          <w:szCs w:val="28"/>
        </w:rPr>
        <w:t xml:space="preserve"> </w:t>
      </w:r>
      <w:r>
        <w:rPr>
          <w:rFonts w:ascii="仿宋_GB2312" w:eastAsia="仿宋_GB2312" w:hAnsi="Times New Roman" w:hint="eastAsia"/>
          <w:sz w:val="32"/>
          <w:szCs w:val="32"/>
        </w:rPr>
        <w:t>我单位自愿申请绿色生产评价，申报书内容由本单位组织填写，本单位承诺所填写内容和提供的文件均真实、有效，愿意承担所有因失实而引发的所有后果。</w:t>
      </w:r>
    </w:p>
    <w:p w:rsidR="000C2753" w:rsidRDefault="000C2753" w:rsidP="000C2753">
      <w:pPr>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本单位承诺符合申报条件中</w:t>
      </w:r>
      <w:r>
        <w:rPr>
          <w:rFonts w:ascii="Times New Roman" w:eastAsia="仿宋_GB2312" w:hAnsi="Times New Roman" w:hint="eastAsia"/>
          <w:sz w:val="32"/>
          <w:szCs w:val="32"/>
          <w:u w:val="single"/>
        </w:rPr>
        <w:t>“一年内未发生因生产的预拌混凝土质量不符合要求而导致的工程质量”、“一年内未发生一般及以上安全生产事故”、“一年内未因违法违规行为受到住房城乡建设行政主管部门相关行政处罚”</w:t>
      </w:r>
      <w:r>
        <w:rPr>
          <w:rFonts w:ascii="仿宋_GB2312" w:eastAsia="仿宋_GB2312" w:hAnsi="Times New Roman" w:hint="eastAsia"/>
          <w:sz w:val="32"/>
          <w:szCs w:val="32"/>
        </w:rPr>
        <w:t>等情形；保证遵守绿色生产评价相关的规章制度，接受绿色生产评价机构对本单位申报材料进行的相关评价和监督管理。</w:t>
      </w:r>
    </w:p>
    <w:p w:rsidR="000C2753" w:rsidRDefault="000C2753" w:rsidP="000C2753">
      <w:pPr>
        <w:jc w:val="center"/>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w:t>
      </w:r>
    </w:p>
    <w:p w:rsidR="000C2753" w:rsidRDefault="000C2753" w:rsidP="000C2753">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C2753" w:rsidRDefault="000C2753" w:rsidP="000C2753">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C2753" w:rsidRDefault="000C2753" w:rsidP="000C2753">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法人代表（签名）：</w:t>
      </w:r>
    </w:p>
    <w:p w:rsidR="000C2753" w:rsidRDefault="000C2753" w:rsidP="000C2753">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C2753" w:rsidRDefault="000C2753" w:rsidP="000C2753">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申请单位（公章）：</w:t>
      </w:r>
    </w:p>
    <w:p w:rsidR="000C2753" w:rsidRDefault="000C2753" w:rsidP="000C2753">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C2753" w:rsidRDefault="000C2753" w:rsidP="000C2753">
      <w:pPr>
        <w:jc w:val="right"/>
        <w:rPr>
          <w:rFonts w:ascii="Times New Roman" w:eastAsia="仿宋_GB2312" w:hAnsi="Times New Roman" w:cs="Times New Roman"/>
          <w:sz w:val="30"/>
          <w:szCs w:val="30"/>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r>
        <w:rPr>
          <w:rFonts w:ascii="仿宋_GB2312" w:eastAsia="仿宋_GB2312" w:hAnsi="Times New Roman" w:hint="eastAsia"/>
          <w:sz w:val="32"/>
          <w:szCs w:val="32"/>
        </w:rPr>
        <w:t>年</w:t>
      </w:r>
      <w:r>
        <w:rPr>
          <w:rFonts w:ascii="Times New Roman" w:eastAsia="仿宋_GB2312" w:hAnsi="Times New Roman" w:cs="Times New Roman"/>
          <w:sz w:val="32"/>
          <w:szCs w:val="32"/>
          <w:u w:val="single"/>
        </w:rPr>
        <w:t xml:space="preserve">     </w:t>
      </w:r>
      <w:r>
        <w:rPr>
          <w:rFonts w:ascii="仿宋_GB2312" w:eastAsia="仿宋_GB2312" w:hAnsi="Times New Roman" w:hint="eastAsia"/>
          <w:sz w:val="32"/>
          <w:szCs w:val="32"/>
        </w:rPr>
        <w:t>月</w:t>
      </w:r>
      <w:r>
        <w:rPr>
          <w:rFonts w:ascii="Times New Roman" w:eastAsia="仿宋_GB2312" w:hAnsi="Times New Roman" w:cs="Times New Roman"/>
          <w:sz w:val="32"/>
          <w:szCs w:val="32"/>
          <w:u w:val="single"/>
        </w:rPr>
        <w:t xml:space="preserve">     </w:t>
      </w:r>
      <w:r>
        <w:rPr>
          <w:rFonts w:ascii="仿宋_GB2312" w:eastAsia="仿宋_GB2312" w:hAnsi="Times New Roman" w:hint="eastAsia"/>
          <w:sz w:val="32"/>
          <w:szCs w:val="32"/>
        </w:rPr>
        <w:t>日</w:t>
      </w:r>
    </w:p>
    <w:p w:rsidR="000C2753" w:rsidRDefault="000C2753" w:rsidP="000C2753">
      <w:pPr>
        <w:rPr>
          <w:rFonts w:ascii="Times New Roman" w:hAnsi="Times New Roman" w:cs="Times New Roman"/>
          <w:sz w:val="24"/>
          <w:szCs w:val="24"/>
        </w:rPr>
      </w:pPr>
      <w:r>
        <w:rPr>
          <w:rFonts w:ascii="Times New Roman" w:hAnsi="Times New Roman" w:cs="Times New Roman"/>
          <w:sz w:val="24"/>
          <w:szCs w:val="24"/>
        </w:rPr>
        <w:br w:type="page"/>
      </w:r>
    </w:p>
    <w:tbl>
      <w:tblPr>
        <w:tblW w:w="9400" w:type="dxa"/>
        <w:tblInd w:w="135" w:type="dxa"/>
        <w:tblLayout w:type="fixed"/>
        <w:tblLook w:val="04A0"/>
      </w:tblPr>
      <w:tblGrid>
        <w:gridCol w:w="1668"/>
        <w:gridCol w:w="1559"/>
        <w:gridCol w:w="1134"/>
        <w:gridCol w:w="1559"/>
        <w:gridCol w:w="1418"/>
        <w:gridCol w:w="2062"/>
      </w:tblGrid>
      <w:tr w:rsidR="000C2753" w:rsidTr="000C2753">
        <w:trPr>
          <w:trHeight w:val="775"/>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360" w:lineRule="auto"/>
              <w:jc w:val="center"/>
              <w:rPr>
                <w:rFonts w:ascii="宋体" w:hAnsi="宋体"/>
                <w:sz w:val="24"/>
                <w:szCs w:val="24"/>
              </w:rPr>
            </w:pPr>
            <w:r>
              <w:rPr>
                <w:rFonts w:ascii="宋体" w:hAnsi="宋体" w:hint="eastAsia"/>
                <w:sz w:val="24"/>
                <w:szCs w:val="24"/>
              </w:rPr>
              <w:lastRenderedPageBreak/>
              <w:t>企业名称</w:t>
            </w:r>
          </w:p>
        </w:tc>
        <w:tc>
          <w:tcPr>
            <w:tcW w:w="7732" w:type="dxa"/>
            <w:gridSpan w:val="5"/>
            <w:tcBorders>
              <w:top w:val="single" w:sz="4" w:space="0" w:color="000000"/>
              <w:left w:val="nil"/>
              <w:bottom w:val="single" w:sz="4" w:space="0" w:color="000000"/>
              <w:right w:val="single" w:sz="4" w:space="0" w:color="000000"/>
            </w:tcBorders>
            <w:vAlign w:val="center"/>
            <w:hideMark/>
          </w:tcPr>
          <w:p w:rsidR="000C2753" w:rsidRDefault="000C2753">
            <w:pPr>
              <w:spacing w:line="360" w:lineRule="auto"/>
              <w:rPr>
                <w:rFonts w:ascii="宋体" w:hAnsi="宋体"/>
                <w:sz w:val="24"/>
                <w:szCs w:val="24"/>
              </w:rPr>
            </w:pPr>
            <w:r>
              <w:rPr>
                <w:rFonts w:ascii="宋体" w:hAnsi="宋体" w:hint="eastAsia"/>
                <w:sz w:val="24"/>
                <w:szCs w:val="24"/>
              </w:rPr>
              <w:t xml:space="preserve">                                        （公章）</w:t>
            </w:r>
          </w:p>
        </w:tc>
      </w:tr>
      <w:tr w:rsidR="000C2753" w:rsidTr="000C2753">
        <w:trPr>
          <w:trHeight w:val="642"/>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企业地址</w:t>
            </w:r>
          </w:p>
        </w:tc>
        <w:tc>
          <w:tcPr>
            <w:tcW w:w="7732" w:type="dxa"/>
            <w:gridSpan w:val="5"/>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r>
      <w:tr w:rsidR="000C2753" w:rsidTr="000C2753">
        <w:trPr>
          <w:trHeight w:val="694"/>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统一社会</w:t>
            </w:r>
          </w:p>
          <w:p w:rsidR="000C2753" w:rsidRDefault="000C2753">
            <w:pPr>
              <w:spacing w:line="360" w:lineRule="exact"/>
              <w:jc w:val="center"/>
              <w:rPr>
                <w:rFonts w:ascii="宋体" w:hAnsi="宋体"/>
                <w:sz w:val="24"/>
                <w:szCs w:val="24"/>
              </w:rPr>
            </w:pPr>
            <w:r>
              <w:rPr>
                <w:rFonts w:ascii="宋体" w:hAnsi="宋体" w:hint="eastAsia"/>
                <w:sz w:val="24"/>
                <w:szCs w:val="24"/>
              </w:rPr>
              <w:t>信用代码</w:t>
            </w:r>
          </w:p>
        </w:tc>
        <w:tc>
          <w:tcPr>
            <w:tcW w:w="4252" w:type="dxa"/>
            <w:gridSpan w:val="3"/>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c>
          <w:tcPr>
            <w:tcW w:w="1418" w:type="dxa"/>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资质证书</w:t>
            </w:r>
          </w:p>
          <w:p w:rsidR="000C2753" w:rsidRDefault="000C2753">
            <w:pPr>
              <w:spacing w:line="360" w:lineRule="exact"/>
              <w:jc w:val="center"/>
              <w:rPr>
                <w:rFonts w:ascii="宋体" w:hAnsi="宋体"/>
                <w:sz w:val="24"/>
                <w:szCs w:val="24"/>
              </w:rPr>
            </w:pPr>
            <w:r>
              <w:rPr>
                <w:rFonts w:ascii="宋体" w:hAnsi="宋体" w:hint="eastAsia"/>
                <w:sz w:val="24"/>
                <w:szCs w:val="24"/>
              </w:rPr>
              <w:t>编号</w:t>
            </w:r>
          </w:p>
        </w:tc>
        <w:tc>
          <w:tcPr>
            <w:tcW w:w="2062"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r>
      <w:tr w:rsidR="000C2753" w:rsidTr="000C2753">
        <w:trPr>
          <w:trHeight w:val="694"/>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注册时间</w:t>
            </w:r>
          </w:p>
        </w:tc>
        <w:tc>
          <w:tcPr>
            <w:tcW w:w="4252" w:type="dxa"/>
            <w:gridSpan w:val="3"/>
            <w:tcBorders>
              <w:top w:val="single" w:sz="4" w:space="0" w:color="000000"/>
              <w:left w:val="nil"/>
              <w:bottom w:val="single" w:sz="4" w:space="0" w:color="000000"/>
              <w:right w:val="single" w:sz="4" w:space="0" w:color="000000"/>
            </w:tcBorders>
            <w:vAlign w:val="center"/>
            <w:hideMark/>
          </w:tcPr>
          <w:p w:rsidR="000C2753" w:rsidRDefault="000C2753">
            <w:pPr>
              <w:spacing w:line="5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tc>
        <w:tc>
          <w:tcPr>
            <w:tcW w:w="1418" w:type="dxa"/>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注册资金</w:t>
            </w:r>
          </w:p>
        </w:tc>
        <w:tc>
          <w:tcPr>
            <w:tcW w:w="2062"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r>
      <w:tr w:rsidR="000C2753" w:rsidTr="000C2753">
        <w:trPr>
          <w:trHeight w:val="734"/>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法定代表人</w:t>
            </w:r>
          </w:p>
        </w:tc>
        <w:tc>
          <w:tcPr>
            <w:tcW w:w="1559"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联系电话</w:t>
            </w:r>
          </w:p>
        </w:tc>
        <w:tc>
          <w:tcPr>
            <w:tcW w:w="1559"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c>
          <w:tcPr>
            <w:tcW w:w="1418" w:type="dxa"/>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监管平台登记备案号</w:t>
            </w:r>
          </w:p>
        </w:tc>
        <w:tc>
          <w:tcPr>
            <w:tcW w:w="2062"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r>
      <w:tr w:rsidR="000C2753" w:rsidTr="000C2753">
        <w:trPr>
          <w:trHeight w:val="632"/>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联系人</w:t>
            </w:r>
          </w:p>
        </w:tc>
        <w:tc>
          <w:tcPr>
            <w:tcW w:w="1559"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center"/>
              <w:rPr>
                <w:rFonts w:ascii="宋体" w:hAnsi="宋体"/>
                <w:sz w:val="24"/>
                <w:szCs w:val="24"/>
              </w:rPr>
            </w:pPr>
            <w:r>
              <w:rPr>
                <w:rFonts w:ascii="宋体" w:hAnsi="宋体" w:hint="eastAsia"/>
                <w:sz w:val="24"/>
                <w:szCs w:val="24"/>
              </w:rPr>
              <w:t>联系电话</w:t>
            </w:r>
          </w:p>
        </w:tc>
        <w:tc>
          <w:tcPr>
            <w:tcW w:w="1559"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c>
          <w:tcPr>
            <w:tcW w:w="1418" w:type="dxa"/>
            <w:tcBorders>
              <w:top w:val="single" w:sz="4" w:space="0" w:color="000000"/>
              <w:left w:val="nil"/>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邮箱</w:t>
            </w:r>
          </w:p>
        </w:tc>
        <w:tc>
          <w:tcPr>
            <w:tcW w:w="2062" w:type="dxa"/>
            <w:tcBorders>
              <w:top w:val="single" w:sz="4" w:space="0" w:color="000000"/>
              <w:left w:val="nil"/>
              <w:bottom w:val="single" w:sz="4" w:space="0" w:color="000000"/>
              <w:right w:val="single" w:sz="4" w:space="0" w:color="000000"/>
            </w:tcBorders>
            <w:vAlign w:val="center"/>
          </w:tcPr>
          <w:p w:rsidR="000C2753" w:rsidRDefault="000C2753">
            <w:pPr>
              <w:spacing w:line="500" w:lineRule="exact"/>
              <w:jc w:val="center"/>
              <w:rPr>
                <w:rFonts w:ascii="宋体" w:hAnsi="宋体"/>
                <w:sz w:val="24"/>
                <w:szCs w:val="24"/>
              </w:rPr>
            </w:pPr>
          </w:p>
        </w:tc>
      </w:tr>
      <w:tr w:rsidR="000C2753" w:rsidTr="000C2753">
        <w:trPr>
          <w:trHeight w:val="632"/>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自评时间</w:t>
            </w:r>
          </w:p>
        </w:tc>
        <w:tc>
          <w:tcPr>
            <w:tcW w:w="4252" w:type="dxa"/>
            <w:gridSpan w:val="3"/>
            <w:tcBorders>
              <w:top w:val="single" w:sz="4" w:space="0" w:color="000000"/>
              <w:left w:val="nil"/>
              <w:bottom w:val="single" w:sz="4" w:space="0" w:color="000000"/>
              <w:right w:val="single" w:sz="4" w:space="0" w:color="000000"/>
            </w:tcBorders>
            <w:vAlign w:val="center"/>
            <w:hideMark/>
          </w:tcPr>
          <w:p w:rsidR="000C2753" w:rsidRDefault="000C2753">
            <w:pPr>
              <w:spacing w:line="5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tc>
        <w:tc>
          <w:tcPr>
            <w:tcW w:w="1418" w:type="dxa"/>
            <w:tcBorders>
              <w:top w:val="single" w:sz="4" w:space="0" w:color="000000"/>
              <w:left w:val="nil"/>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自评等级</w:t>
            </w:r>
          </w:p>
        </w:tc>
        <w:tc>
          <w:tcPr>
            <w:tcW w:w="2062" w:type="dxa"/>
            <w:tcBorders>
              <w:top w:val="single" w:sz="4" w:space="0" w:color="000000"/>
              <w:left w:val="nil"/>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星级</w:t>
            </w:r>
          </w:p>
        </w:tc>
      </w:tr>
      <w:tr w:rsidR="000C2753" w:rsidTr="000C2753">
        <w:trPr>
          <w:trHeight w:val="1670"/>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申报书</w:t>
            </w:r>
          </w:p>
          <w:p w:rsidR="000C2753" w:rsidRDefault="000C2753">
            <w:pPr>
              <w:spacing w:line="500" w:lineRule="exact"/>
              <w:jc w:val="center"/>
              <w:rPr>
                <w:rFonts w:ascii="宋体" w:hAnsi="宋体"/>
                <w:sz w:val="24"/>
                <w:szCs w:val="24"/>
              </w:rPr>
            </w:pPr>
            <w:r>
              <w:rPr>
                <w:rFonts w:ascii="宋体" w:hAnsi="宋体" w:hint="eastAsia"/>
                <w:sz w:val="24"/>
                <w:szCs w:val="24"/>
              </w:rPr>
              <w:t>附件</w:t>
            </w:r>
          </w:p>
        </w:tc>
        <w:tc>
          <w:tcPr>
            <w:tcW w:w="7732" w:type="dxa"/>
            <w:gridSpan w:val="5"/>
            <w:tcBorders>
              <w:top w:val="single" w:sz="4" w:space="0" w:color="000000"/>
              <w:left w:val="nil"/>
              <w:bottom w:val="single" w:sz="4" w:space="0" w:color="000000"/>
              <w:right w:val="single" w:sz="4" w:space="0" w:color="000000"/>
            </w:tcBorders>
            <w:vAlign w:val="center"/>
            <w:hideMark/>
          </w:tcPr>
          <w:p w:rsidR="000C2753" w:rsidRDefault="000C2753">
            <w:pPr>
              <w:spacing w:line="360" w:lineRule="exact"/>
              <w:jc w:val="left"/>
              <w:rPr>
                <w:rFonts w:ascii="宋体" w:hAnsi="宋体"/>
                <w:sz w:val="24"/>
                <w:szCs w:val="24"/>
              </w:rPr>
            </w:pPr>
            <w:r>
              <w:rPr>
                <w:rFonts w:ascii="宋体" w:hAnsi="宋体" w:hint="eastAsia"/>
                <w:sz w:val="24"/>
                <w:szCs w:val="24"/>
              </w:rPr>
              <w:t>1.企业营业执照副本复印件（加盖公章）；</w:t>
            </w:r>
          </w:p>
          <w:p w:rsidR="000C2753" w:rsidRDefault="000C2753">
            <w:pPr>
              <w:spacing w:line="360" w:lineRule="exact"/>
              <w:jc w:val="left"/>
              <w:rPr>
                <w:rFonts w:ascii="宋体" w:hAnsi="宋体" w:hint="eastAsia"/>
                <w:sz w:val="24"/>
                <w:szCs w:val="24"/>
              </w:rPr>
            </w:pPr>
            <w:r>
              <w:rPr>
                <w:rFonts w:ascii="宋体" w:hAnsi="宋体" w:hint="eastAsia"/>
                <w:sz w:val="24"/>
                <w:szCs w:val="24"/>
              </w:rPr>
              <w:t>2.建筑业企业资质证书复印件（加盖公章）；</w:t>
            </w:r>
          </w:p>
          <w:p w:rsidR="000C2753" w:rsidRDefault="000C2753">
            <w:pPr>
              <w:spacing w:line="360" w:lineRule="exact"/>
              <w:jc w:val="left"/>
              <w:rPr>
                <w:rFonts w:ascii="宋体" w:hAnsi="宋体"/>
                <w:sz w:val="24"/>
                <w:szCs w:val="24"/>
              </w:rPr>
            </w:pPr>
            <w:r>
              <w:rPr>
                <w:rFonts w:ascii="宋体" w:hAnsi="宋体" w:hint="eastAsia"/>
                <w:sz w:val="24"/>
                <w:szCs w:val="24"/>
              </w:rPr>
              <w:t>3.自查记录表（加盖公章）。</w:t>
            </w:r>
          </w:p>
        </w:tc>
      </w:tr>
      <w:tr w:rsidR="000C2753" w:rsidTr="000C2753">
        <w:trPr>
          <w:trHeight w:val="2565"/>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企业</w:t>
            </w:r>
          </w:p>
          <w:p w:rsidR="000C2753" w:rsidRDefault="000C2753">
            <w:pPr>
              <w:spacing w:line="500" w:lineRule="exact"/>
              <w:jc w:val="center"/>
              <w:rPr>
                <w:rFonts w:ascii="宋体" w:hAnsi="宋体"/>
                <w:sz w:val="24"/>
                <w:szCs w:val="24"/>
              </w:rPr>
            </w:pPr>
            <w:r>
              <w:rPr>
                <w:rFonts w:ascii="宋体" w:hAnsi="宋体" w:hint="eastAsia"/>
                <w:sz w:val="24"/>
                <w:szCs w:val="24"/>
              </w:rPr>
              <w:t>申请意见</w:t>
            </w:r>
          </w:p>
        </w:tc>
        <w:tc>
          <w:tcPr>
            <w:tcW w:w="7732" w:type="dxa"/>
            <w:gridSpan w:val="5"/>
            <w:tcBorders>
              <w:top w:val="single" w:sz="4" w:space="0" w:color="000000"/>
              <w:left w:val="nil"/>
              <w:bottom w:val="single" w:sz="4" w:space="0" w:color="000000"/>
              <w:right w:val="single" w:sz="4" w:space="0" w:color="000000"/>
            </w:tcBorders>
            <w:vAlign w:val="center"/>
            <w:hideMark/>
          </w:tcPr>
          <w:p w:rsidR="000C2753" w:rsidRDefault="000C2753">
            <w:pPr>
              <w:spacing w:line="420" w:lineRule="exact"/>
              <w:jc w:val="left"/>
              <w:rPr>
                <w:rFonts w:ascii="宋体" w:hAnsi="宋体"/>
                <w:sz w:val="24"/>
                <w:szCs w:val="24"/>
              </w:rPr>
            </w:pPr>
            <w:r>
              <w:rPr>
                <w:rFonts w:ascii="宋体" w:hAnsi="宋体" w:hint="eastAsia"/>
                <w:sz w:val="24"/>
                <w:szCs w:val="24"/>
              </w:rPr>
              <w:t xml:space="preserve">    我公司符合绿色生产评价申报条件，现根据《广东省散装水泥管理办公室关于开展2017年度预拌混凝土绿色生产评价试点申报和评价工作的通知》，向</w:t>
            </w:r>
            <w:r>
              <w:rPr>
                <w:rFonts w:ascii="宋体" w:hAnsi="宋体" w:hint="eastAsia"/>
                <w:sz w:val="24"/>
                <w:szCs w:val="24"/>
                <w:u w:val="single"/>
              </w:rPr>
              <w:t xml:space="preserve">                             </w:t>
            </w:r>
            <w:r>
              <w:rPr>
                <w:rFonts w:ascii="宋体" w:hAnsi="宋体" w:hint="eastAsia"/>
                <w:sz w:val="24"/>
                <w:szCs w:val="24"/>
              </w:rPr>
              <w:t>评价机构自愿申报预拌混凝土绿色生产评价</w:t>
            </w:r>
            <w:r>
              <w:rPr>
                <w:rFonts w:ascii="宋体" w:hAnsi="宋体" w:hint="eastAsia"/>
                <w:sz w:val="24"/>
                <w:szCs w:val="24"/>
                <w:u w:val="single"/>
              </w:rPr>
              <w:t xml:space="preserve">        </w:t>
            </w:r>
            <w:r>
              <w:rPr>
                <w:rFonts w:ascii="宋体" w:hAnsi="宋体" w:hint="eastAsia"/>
                <w:sz w:val="24"/>
                <w:szCs w:val="24"/>
              </w:rPr>
              <w:t>星级。</w:t>
            </w:r>
          </w:p>
          <w:p w:rsidR="000C2753" w:rsidRDefault="000C2753">
            <w:pPr>
              <w:spacing w:line="500" w:lineRule="exact"/>
              <w:ind w:firstLineChars="1100" w:firstLine="2640"/>
              <w:jc w:val="left"/>
              <w:rPr>
                <w:rFonts w:ascii="宋体" w:hAnsi="宋体" w:hint="eastAsia"/>
                <w:sz w:val="24"/>
                <w:szCs w:val="24"/>
              </w:rPr>
            </w:pPr>
            <w:r>
              <w:rPr>
                <w:rFonts w:ascii="宋体" w:hAnsi="宋体" w:hint="eastAsia"/>
                <w:sz w:val="24"/>
                <w:szCs w:val="24"/>
              </w:rPr>
              <w:t xml:space="preserve">              负责人（签名）： </w:t>
            </w:r>
          </w:p>
          <w:p w:rsidR="000C2753" w:rsidRDefault="000C2753">
            <w:pPr>
              <w:spacing w:line="500" w:lineRule="exact"/>
              <w:jc w:val="left"/>
              <w:rPr>
                <w:rFonts w:ascii="宋体" w:hAnsi="宋体" w:hint="eastAsia"/>
                <w:sz w:val="24"/>
                <w:szCs w:val="24"/>
              </w:rPr>
            </w:pPr>
            <w:r>
              <w:rPr>
                <w:rFonts w:ascii="宋体" w:hAnsi="宋体" w:hint="eastAsia"/>
                <w:sz w:val="24"/>
                <w:szCs w:val="24"/>
              </w:rPr>
              <w:t xml:space="preserve">                                     年     月     日    </w:t>
            </w:r>
          </w:p>
          <w:p w:rsidR="000C2753" w:rsidRDefault="000C2753">
            <w:pPr>
              <w:spacing w:line="500" w:lineRule="exact"/>
              <w:jc w:val="left"/>
              <w:rPr>
                <w:rFonts w:ascii="宋体" w:hAnsi="宋体"/>
                <w:sz w:val="24"/>
                <w:szCs w:val="24"/>
              </w:rPr>
            </w:pPr>
            <w:r>
              <w:rPr>
                <w:rFonts w:ascii="宋体" w:hAnsi="宋体" w:hint="eastAsia"/>
                <w:sz w:val="24"/>
                <w:szCs w:val="24"/>
              </w:rPr>
              <w:t xml:space="preserve">                                            （盖章）                                        </w:t>
            </w:r>
          </w:p>
        </w:tc>
      </w:tr>
      <w:tr w:rsidR="000C2753" w:rsidTr="000C2753">
        <w:trPr>
          <w:trHeight w:val="510"/>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C2753" w:rsidRDefault="000C2753">
            <w:pPr>
              <w:spacing w:line="500" w:lineRule="exact"/>
              <w:jc w:val="center"/>
              <w:rPr>
                <w:rFonts w:ascii="宋体" w:hAnsi="宋体"/>
                <w:sz w:val="24"/>
                <w:szCs w:val="24"/>
              </w:rPr>
            </w:pPr>
            <w:r>
              <w:rPr>
                <w:rFonts w:ascii="宋体" w:hAnsi="宋体" w:hint="eastAsia"/>
                <w:sz w:val="24"/>
                <w:szCs w:val="24"/>
              </w:rPr>
              <w:t>评价机构</w:t>
            </w:r>
          </w:p>
          <w:p w:rsidR="000C2753" w:rsidRDefault="000C2753">
            <w:pPr>
              <w:spacing w:line="500" w:lineRule="exact"/>
              <w:jc w:val="center"/>
              <w:rPr>
                <w:rFonts w:ascii="宋体" w:hAnsi="宋体"/>
                <w:sz w:val="24"/>
                <w:szCs w:val="24"/>
              </w:rPr>
            </w:pPr>
            <w:r>
              <w:rPr>
                <w:rFonts w:ascii="宋体" w:hAnsi="宋体" w:hint="eastAsia"/>
                <w:sz w:val="24"/>
                <w:szCs w:val="24"/>
              </w:rPr>
              <w:t>受理意见</w:t>
            </w:r>
          </w:p>
        </w:tc>
        <w:tc>
          <w:tcPr>
            <w:tcW w:w="7732" w:type="dxa"/>
            <w:gridSpan w:val="5"/>
            <w:tcBorders>
              <w:top w:val="single" w:sz="4" w:space="0" w:color="000000"/>
              <w:left w:val="nil"/>
              <w:bottom w:val="single" w:sz="4" w:space="0" w:color="000000"/>
              <w:right w:val="single" w:sz="4" w:space="0" w:color="000000"/>
            </w:tcBorders>
            <w:vAlign w:val="center"/>
          </w:tcPr>
          <w:p w:rsidR="000C2753" w:rsidRDefault="000C2753">
            <w:pPr>
              <w:spacing w:line="420" w:lineRule="exact"/>
              <w:jc w:val="left"/>
              <w:rPr>
                <w:rFonts w:ascii="宋体" w:hAnsi="宋体"/>
                <w:sz w:val="24"/>
                <w:szCs w:val="24"/>
                <w:u w:val="single"/>
              </w:rPr>
            </w:pPr>
          </w:p>
          <w:p w:rsidR="000C2753" w:rsidRDefault="000C2753">
            <w:pPr>
              <w:spacing w:line="420" w:lineRule="exact"/>
              <w:jc w:val="left"/>
              <w:rPr>
                <w:rFonts w:ascii="宋体" w:hAnsi="宋体" w:hint="eastAsia"/>
                <w:sz w:val="24"/>
                <w:szCs w:val="24"/>
              </w:rPr>
            </w:pPr>
            <w:r>
              <w:rPr>
                <w:rFonts w:ascii="宋体" w:hAnsi="宋体" w:hint="eastAsia"/>
                <w:sz w:val="24"/>
                <w:szCs w:val="24"/>
                <w:u w:val="single"/>
              </w:rPr>
              <w:t xml:space="preserve">                                    </w:t>
            </w:r>
            <w:r>
              <w:rPr>
                <w:rFonts w:ascii="宋体" w:hAnsi="宋体" w:hint="eastAsia"/>
                <w:sz w:val="24"/>
                <w:szCs w:val="24"/>
              </w:rPr>
              <w:t xml:space="preserve"> 评价机构已接收申请资料（含以上附件），受理号为  </w:t>
            </w:r>
            <w:r>
              <w:rPr>
                <w:rFonts w:ascii="宋体" w:hAnsi="宋体" w:hint="eastAsia"/>
                <w:sz w:val="24"/>
                <w:szCs w:val="24"/>
                <w:u w:val="single"/>
              </w:rPr>
              <w:t>（xxx）绿</w:t>
            </w:r>
            <w:proofErr w:type="gramStart"/>
            <w:r>
              <w:rPr>
                <w:rFonts w:ascii="宋体" w:hAnsi="宋体" w:hint="eastAsia"/>
                <w:sz w:val="24"/>
                <w:szCs w:val="24"/>
                <w:u w:val="single"/>
              </w:rPr>
              <w:t>砼受字</w:t>
            </w:r>
            <w:proofErr w:type="gramEnd"/>
            <w:r>
              <w:rPr>
                <w:rFonts w:ascii="宋体" w:hAnsi="宋体" w:hint="eastAsia"/>
                <w:sz w:val="24"/>
                <w:szCs w:val="24"/>
                <w:u w:val="single"/>
              </w:rPr>
              <w:t>〔2017〕第xxx号</w:t>
            </w:r>
            <w:r>
              <w:rPr>
                <w:rFonts w:ascii="宋体" w:hAnsi="宋体" w:hint="eastAsia"/>
                <w:sz w:val="24"/>
                <w:szCs w:val="24"/>
              </w:rPr>
              <w:t>，申请评价等级为</w:t>
            </w:r>
            <w:r>
              <w:rPr>
                <w:rFonts w:ascii="宋体" w:hAnsi="宋体" w:hint="eastAsia"/>
                <w:sz w:val="24"/>
                <w:szCs w:val="24"/>
                <w:u w:val="single"/>
              </w:rPr>
              <w:t xml:space="preserve">             </w:t>
            </w:r>
            <w:r>
              <w:rPr>
                <w:rFonts w:ascii="宋体" w:hAnsi="宋体" w:hint="eastAsia"/>
                <w:sz w:val="24"/>
                <w:szCs w:val="24"/>
              </w:rPr>
              <w:t>星级。</w:t>
            </w:r>
          </w:p>
          <w:p w:rsidR="000C2753" w:rsidRDefault="000C2753">
            <w:pPr>
              <w:spacing w:line="500" w:lineRule="exact"/>
              <w:ind w:firstLineChars="1100" w:firstLine="2640"/>
              <w:jc w:val="left"/>
              <w:rPr>
                <w:rFonts w:ascii="宋体" w:hAnsi="宋体" w:hint="eastAsia"/>
                <w:sz w:val="24"/>
                <w:szCs w:val="24"/>
              </w:rPr>
            </w:pPr>
            <w:r>
              <w:rPr>
                <w:rFonts w:ascii="宋体" w:hAnsi="宋体" w:hint="eastAsia"/>
                <w:sz w:val="24"/>
                <w:szCs w:val="24"/>
              </w:rPr>
              <w:t xml:space="preserve">               受理人（签名）： </w:t>
            </w:r>
          </w:p>
          <w:p w:rsidR="000C2753" w:rsidRDefault="000C2753">
            <w:pPr>
              <w:spacing w:line="500" w:lineRule="exact"/>
              <w:jc w:val="left"/>
              <w:rPr>
                <w:rFonts w:ascii="宋体" w:hAnsi="宋体" w:hint="eastAsia"/>
                <w:sz w:val="24"/>
                <w:szCs w:val="24"/>
              </w:rPr>
            </w:pPr>
            <w:r>
              <w:rPr>
                <w:rFonts w:ascii="宋体" w:hAnsi="宋体" w:hint="eastAsia"/>
                <w:sz w:val="24"/>
                <w:szCs w:val="24"/>
              </w:rPr>
              <w:t xml:space="preserve">                                     年     月     日    </w:t>
            </w:r>
          </w:p>
          <w:p w:rsidR="000C2753" w:rsidRDefault="000C2753">
            <w:pPr>
              <w:spacing w:line="500" w:lineRule="exact"/>
              <w:jc w:val="left"/>
              <w:rPr>
                <w:rFonts w:ascii="宋体" w:hAnsi="宋体"/>
                <w:sz w:val="24"/>
                <w:szCs w:val="24"/>
              </w:rPr>
            </w:pPr>
            <w:r>
              <w:rPr>
                <w:rFonts w:ascii="宋体" w:hAnsi="宋体" w:hint="eastAsia"/>
                <w:sz w:val="24"/>
                <w:szCs w:val="24"/>
              </w:rPr>
              <w:t xml:space="preserve">                                         （盖章）   </w:t>
            </w:r>
          </w:p>
        </w:tc>
      </w:tr>
    </w:tbl>
    <w:p w:rsidR="00F71CEE" w:rsidRDefault="00F71CEE">
      <w:pPr>
        <w:rPr>
          <w:rFonts w:hint="eastAsia"/>
        </w:rPr>
      </w:pPr>
    </w:p>
    <w:sectPr w:rsidR="00F71CEE" w:rsidSect="00F71C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charset w:val="00"/>
    <w:family w:val="auto"/>
    <w:pitch w:val="default"/>
    <w:sig w:usb0="00000000" w:usb1="00000000" w:usb2="00000000" w:usb3="00000000" w:csb0="00000000" w:csb1="00000000"/>
  </w:font>
  <w:font w:name="方正小标宋简体">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753"/>
    <w:rsid w:val="000C2753"/>
    <w:rsid w:val="00F71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53"/>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0C2753"/>
    <w:pPr>
      <w:spacing w:before="240" w:after="60"/>
      <w:jc w:val="center"/>
      <w:outlineLvl w:val="0"/>
    </w:pPr>
    <w:rPr>
      <w:rFonts w:ascii="Cambria" w:hAnsi="Cambria"/>
      <w:b/>
      <w:bCs/>
      <w:sz w:val="32"/>
      <w:szCs w:val="32"/>
    </w:rPr>
  </w:style>
  <w:style w:type="character" w:customStyle="1" w:styleId="Char">
    <w:name w:val="标题 Char"/>
    <w:basedOn w:val="a0"/>
    <w:link w:val="a3"/>
    <w:uiPriority w:val="99"/>
    <w:rsid w:val="000C2753"/>
    <w:rPr>
      <w:rFonts w:ascii="Cambria" w:eastAsia="宋体" w:hAnsi="Cambria" w:cs="宋体"/>
      <w:b/>
      <w:bCs/>
      <w:sz w:val="32"/>
      <w:szCs w:val="32"/>
    </w:rPr>
  </w:style>
</w:styles>
</file>

<file path=word/webSettings.xml><?xml version="1.0" encoding="utf-8"?>
<w:webSettings xmlns:r="http://schemas.openxmlformats.org/officeDocument/2006/relationships" xmlns:w="http://schemas.openxmlformats.org/wordprocessingml/2006/main">
  <w:divs>
    <w:div w:id="15627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1633</Characters>
  <Application>Microsoft Office Word</Application>
  <DocSecurity>0</DocSecurity>
  <Lines>13</Lines>
  <Paragraphs>3</Paragraphs>
  <ScaleCrop>false</ScaleCrop>
  <Company>china</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lhy</dc:creator>
  <cp:keywords/>
  <dc:description/>
  <cp:lastModifiedBy>lhy</cp:lastModifiedBy>
  <cp:revision>1</cp:revision>
  <dcterms:created xsi:type="dcterms:W3CDTF">2017-09-08T02:05:00Z</dcterms:created>
  <dcterms:modified xsi:type="dcterms:W3CDTF">2017-09-08T02:06:00Z</dcterms:modified>
</cp:coreProperties>
</file>