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32" w:rsidRDefault="00596432" w:rsidP="00596432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附件5</w:t>
      </w:r>
    </w:p>
    <w:p w:rsidR="00596432" w:rsidRDefault="00596432" w:rsidP="00596432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文书参考范本四</w:t>
      </w:r>
    </w:p>
    <w:p w:rsidR="00596432" w:rsidRDefault="00596432" w:rsidP="00596432">
      <w:pPr>
        <w:spacing w:line="640" w:lineRule="exact"/>
        <w:jc w:val="center"/>
        <w:rPr>
          <w:rFonts w:ascii="宋体" w:hAnsi="宋体" w:hint="eastAsia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 xml:space="preserve"> </w:t>
      </w:r>
    </w:p>
    <w:p w:rsidR="00596432" w:rsidRDefault="00596432" w:rsidP="00596432">
      <w:pPr>
        <w:spacing w:line="640" w:lineRule="exact"/>
        <w:jc w:val="center"/>
        <w:rPr>
          <w:rFonts w:hint="eastAsia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广东省预拌混凝土绿色生产</w:t>
      </w:r>
      <w:r>
        <w:rPr>
          <w:rFonts w:ascii="方正小标宋简体" w:hAnsi="方正小标宋简体"/>
          <w:sz w:val="56"/>
          <w:szCs w:val="56"/>
        </w:rPr>
        <w:t>（试点）</w:t>
      </w:r>
    </w:p>
    <w:p w:rsidR="00596432" w:rsidRDefault="00596432" w:rsidP="00596432">
      <w:pPr>
        <w:spacing w:line="640" w:lineRule="exact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</w:p>
    <w:p w:rsidR="00596432" w:rsidRDefault="00596432" w:rsidP="00596432">
      <w:pPr>
        <w:spacing w:line="640" w:lineRule="exac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</w:p>
    <w:p w:rsidR="00596432" w:rsidRDefault="00596432" w:rsidP="00596432">
      <w:pPr>
        <w:spacing w:line="1000" w:lineRule="exact"/>
        <w:jc w:val="center"/>
        <w:rPr>
          <w:rFonts w:eastAsia="仿宋_GB2312"/>
          <w:b/>
          <w:bCs/>
          <w:sz w:val="84"/>
          <w:szCs w:val="84"/>
        </w:rPr>
      </w:pPr>
      <w:r>
        <w:rPr>
          <w:rFonts w:ascii="宋体" w:hAnsi="宋体" w:hint="eastAsia"/>
          <w:b/>
          <w:bCs/>
          <w:sz w:val="84"/>
          <w:szCs w:val="84"/>
        </w:rPr>
        <w:t>评价报告</w:t>
      </w:r>
    </w:p>
    <w:p w:rsidR="00596432" w:rsidRDefault="00596432" w:rsidP="00596432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</w:t>
      </w:r>
    </w:p>
    <w:p w:rsidR="00596432" w:rsidRDefault="00596432" w:rsidP="00596432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596432" w:rsidRDefault="00596432" w:rsidP="00596432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</w:t>
      </w:r>
      <w:r>
        <w:rPr>
          <w:rFonts w:ascii="宋体" w:hAnsi="宋体" w:hint="eastAsia"/>
          <w:sz w:val="28"/>
          <w:szCs w:val="28"/>
        </w:rPr>
        <w:t>报告编号: (xxx）绿</w:t>
      </w:r>
      <w:proofErr w:type="gramStart"/>
      <w:r>
        <w:rPr>
          <w:rFonts w:ascii="宋体" w:hAnsi="宋体" w:hint="eastAsia"/>
          <w:sz w:val="28"/>
          <w:szCs w:val="28"/>
        </w:rPr>
        <w:t>砼</w:t>
      </w:r>
      <w:proofErr w:type="gramEnd"/>
      <w:r>
        <w:rPr>
          <w:rFonts w:ascii="宋体" w:hAnsi="宋体" w:hint="eastAsia"/>
          <w:sz w:val="28"/>
          <w:szCs w:val="28"/>
        </w:rPr>
        <w:t>评〔2017〕xxx号</w:t>
      </w:r>
    </w:p>
    <w:p w:rsidR="00596432" w:rsidRDefault="00596432" w:rsidP="00596432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596432" w:rsidRDefault="00596432" w:rsidP="00596432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596432" w:rsidRDefault="00596432" w:rsidP="00596432">
      <w:pPr>
        <w:spacing w:line="600" w:lineRule="exact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596432" w:rsidRDefault="00596432" w:rsidP="00596432">
      <w:pPr>
        <w:spacing w:line="600" w:lineRule="exact"/>
        <w:jc w:val="left"/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 xml:space="preserve">    评价机构名称：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</w:t>
      </w:r>
    </w:p>
    <w:p w:rsidR="00596432" w:rsidRDefault="00596432" w:rsidP="00596432">
      <w:pPr>
        <w:spacing w:line="600" w:lineRule="exact"/>
        <w:jc w:val="left"/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 xml:space="preserve">    被评企业名称：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</w:t>
      </w:r>
    </w:p>
    <w:p w:rsidR="00596432" w:rsidRDefault="00596432" w:rsidP="00596432">
      <w:pPr>
        <w:spacing w:line="600" w:lineRule="exact"/>
        <w:jc w:val="left"/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 xml:space="preserve">    评价受理号：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 </w:t>
      </w:r>
    </w:p>
    <w:p w:rsidR="00596432" w:rsidRDefault="00596432" w:rsidP="00596432">
      <w:pPr>
        <w:spacing w:line="600" w:lineRule="exact"/>
        <w:jc w:val="left"/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 xml:space="preserve">    评 价 结 果：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 </w:t>
      </w:r>
    </w:p>
    <w:p w:rsidR="00596432" w:rsidRDefault="00596432" w:rsidP="00596432">
      <w:pPr>
        <w:spacing w:line="600" w:lineRule="exact"/>
        <w:ind w:firstLineChars="200" w:firstLine="640"/>
        <w:jc w:val="left"/>
        <w:rPr>
          <w:rFonts w:ascii="Times New Roman" w:hAnsi="Times New Roman" w:hint="eastAsia"/>
          <w:b/>
          <w:bCs/>
          <w:sz w:val="44"/>
          <w:szCs w:val="44"/>
        </w:rPr>
      </w:pPr>
      <w:r>
        <w:rPr>
          <w:rFonts w:ascii="宋体" w:hAnsi="宋体" w:hint="eastAsia"/>
          <w:sz w:val="32"/>
          <w:szCs w:val="32"/>
        </w:rPr>
        <w:t>评 价 时 间：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20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年     月     日          </w:t>
      </w:r>
      <w:r>
        <w:rPr>
          <w:rFonts w:ascii="宋体" w:hAnsi="宋体" w:hint="eastAsia"/>
          <w:sz w:val="24"/>
          <w:szCs w:val="24"/>
        </w:rPr>
        <w:br w:type="page"/>
      </w:r>
      <w:r>
        <w:rPr>
          <w:rFonts w:ascii="宋体" w:hAnsi="宋体" w:hint="eastAsia"/>
          <w:sz w:val="24"/>
          <w:szCs w:val="24"/>
        </w:rPr>
        <w:lastRenderedPageBreak/>
        <w:t xml:space="preserve">                        </w:t>
      </w:r>
      <w:r>
        <w:rPr>
          <w:rFonts w:ascii="宋体" w:hAnsi="宋体" w:hint="eastAsia"/>
          <w:b/>
          <w:bCs/>
          <w:sz w:val="44"/>
          <w:szCs w:val="44"/>
        </w:rPr>
        <w:t>填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sz w:val="44"/>
          <w:szCs w:val="44"/>
        </w:rPr>
        <w:t>报</w:t>
      </w:r>
      <w:r>
        <w:rPr>
          <w:rFonts w:ascii="Times New Roman" w:hAnsi="Times New Roman" w:hint="eastAsia"/>
          <w:b/>
          <w:bCs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sz w:val="44"/>
          <w:szCs w:val="44"/>
        </w:rPr>
        <w:t>须</w:t>
      </w:r>
      <w:r>
        <w:rPr>
          <w:rFonts w:ascii="Times New Roman" w:hAnsi="Times New Roman" w:hint="eastAsia"/>
          <w:b/>
          <w:bCs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sz w:val="44"/>
          <w:szCs w:val="44"/>
        </w:rPr>
        <w:t>知</w:t>
      </w:r>
    </w:p>
    <w:p w:rsidR="00596432" w:rsidRDefault="00596432" w:rsidP="00596432">
      <w:pPr>
        <w:spacing w:line="640" w:lineRule="exact"/>
        <w:ind w:firstLineChars="1190" w:firstLine="5256"/>
        <w:rPr>
          <w:rFonts w:ascii="Times New Roman" w:hAnsi="Times New Roman" w:hint="eastAsia"/>
          <w:b/>
          <w:bCs/>
          <w:sz w:val="44"/>
          <w:szCs w:val="44"/>
        </w:rPr>
      </w:pPr>
      <w:r>
        <w:rPr>
          <w:rFonts w:ascii="Times New Roman" w:hAnsi="Times New Roman" w:hint="eastAsia"/>
          <w:b/>
          <w:bCs/>
          <w:sz w:val="44"/>
          <w:szCs w:val="44"/>
        </w:rPr>
        <w:t xml:space="preserve"> </w:t>
      </w:r>
    </w:p>
    <w:p w:rsidR="00596432" w:rsidRDefault="00596432" w:rsidP="00596432">
      <w:pPr>
        <w:spacing w:line="6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</w:rPr>
        <w:t>本《</w:t>
      </w:r>
      <w:r>
        <w:rPr>
          <w:rFonts w:ascii="仿宋_GB2312" w:eastAsia="仿宋_GB2312" w:hint="eastAsia"/>
          <w:sz w:val="28"/>
          <w:szCs w:val="28"/>
        </w:rPr>
        <w:t>评价</w:t>
      </w:r>
      <w:r>
        <w:rPr>
          <w:rFonts w:ascii="仿宋_GB2312" w:eastAsia="仿宋_GB2312"/>
          <w:sz w:val="28"/>
          <w:szCs w:val="28"/>
        </w:rPr>
        <w:t>报告》</w:t>
      </w:r>
      <w:r>
        <w:rPr>
          <w:rFonts w:ascii="仿宋_GB2312" w:eastAsia="仿宋_GB2312" w:hint="eastAsia"/>
          <w:sz w:val="28"/>
          <w:szCs w:val="28"/>
        </w:rPr>
        <w:t>一式三份，评价机构、被评审企业、</w:t>
      </w:r>
      <w:proofErr w:type="gramStart"/>
      <w:r>
        <w:rPr>
          <w:rFonts w:ascii="仿宋_GB2312" w:eastAsia="仿宋_GB2312" w:hint="eastAsia"/>
          <w:sz w:val="28"/>
          <w:szCs w:val="28"/>
        </w:rPr>
        <w:t>省散办</w:t>
      </w:r>
      <w:proofErr w:type="gramEnd"/>
      <w:r>
        <w:rPr>
          <w:rFonts w:ascii="仿宋_GB2312" w:eastAsia="仿宋_GB2312" w:hint="eastAsia"/>
          <w:sz w:val="28"/>
          <w:szCs w:val="28"/>
        </w:rPr>
        <w:t>各一份。</w:t>
      </w:r>
    </w:p>
    <w:p w:rsidR="00596432" w:rsidRDefault="00596432" w:rsidP="00596432">
      <w:pPr>
        <w:spacing w:line="640" w:lineRule="exact"/>
        <w:rPr>
          <w:rFonts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2.本报告由评审组现场填写评审情况、评价结果，并完成公示后，加盖评价机构公章连同</w:t>
      </w:r>
      <w:r>
        <w:rPr>
          <w:rFonts w:ascii="仿宋_GB2312" w:eastAsia="仿宋_GB2312"/>
          <w:sz w:val="28"/>
          <w:szCs w:val="28"/>
        </w:rPr>
        <w:t>本</w:t>
      </w:r>
      <w:r>
        <w:rPr>
          <w:rFonts w:ascii="仿宋_GB2312" w:eastAsia="仿宋_GB2312" w:hint="eastAsia"/>
          <w:sz w:val="28"/>
          <w:szCs w:val="28"/>
        </w:rPr>
        <w:t>次评分记录表</w:t>
      </w:r>
      <w:proofErr w:type="gramStart"/>
      <w:r>
        <w:rPr>
          <w:rFonts w:ascii="仿宋_GB2312" w:eastAsia="仿宋_GB2312" w:hint="eastAsia"/>
          <w:sz w:val="28"/>
          <w:szCs w:val="28"/>
        </w:rPr>
        <w:t>送省散办</w:t>
      </w:r>
      <w:proofErr w:type="gramEnd"/>
      <w:r>
        <w:rPr>
          <w:rFonts w:ascii="仿宋_GB2312" w:eastAsia="仿宋_GB2312" w:hint="eastAsia"/>
          <w:sz w:val="28"/>
          <w:szCs w:val="28"/>
        </w:rPr>
        <w:t>。</w:t>
      </w:r>
    </w:p>
    <w:p w:rsidR="00596432" w:rsidRDefault="00596432" w:rsidP="00596432">
      <w:pPr>
        <w:spacing w:line="6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3.</w:t>
      </w:r>
      <w:r>
        <w:rPr>
          <w:rFonts w:ascii="仿宋_GB2312" w:eastAsia="仿宋_GB2312"/>
          <w:sz w:val="28"/>
          <w:szCs w:val="28"/>
        </w:rPr>
        <w:t>本《</w:t>
      </w:r>
      <w:r>
        <w:rPr>
          <w:rFonts w:ascii="仿宋_GB2312" w:eastAsia="仿宋_GB2312" w:hint="eastAsia"/>
          <w:sz w:val="28"/>
          <w:szCs w:val="28"/>
        </w:rPr>
        <w:t>评价</w:t>
      </w:r>
      <w:r>
        <w:rPr>
          <w:rFonts w:ascii="仿宋_GB2312" w:eastAsia="仿宋_GB2312"/>
          <w:sz w:val="28"/>
          <w:szCs w:val="28"/>
        </w:rPr>
        <w:t>报告》</w:t>
      </w:r>
      <w:r>
        <w:rPr>
          <w:rFonts w:ascii="仿宋_GB2312" w:eastAsia="仿宋_GB2312" w:hint="eastAsia"/>
          <w:sz w:val="28"/>
          <w:szCs w:val="28"/>
        </w:rPr>
        <w:t>需经评审、公示后，方得到评价结论。</w:t>
      </w:r>
    </w:p>
    <w:p w:rsidR="00596432" w:rsidRDefault="00596432" w:rsidP="00596432">
      <w:pPr>
        <w:spacing w:line="64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596432" w:rsidRDefault="00596432" w:rsidP="00596432">
      <w:pPr>
        <w:spacing w:line="64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596432" w:rsidRDefault="00596432" w:rsidP="00596432">
      <w:pPr>
        <w:spacing w:line="640" w:lineRule="exact"/>
        <w:rPr>
          <w:rFonts w:ascii="仿宋_GB2312" w:eastAsia="仿宋_GB2312" w:hint="eastAsia"/>
          <w:sz w:val="28"/>
          <w:szCs w:val="28"/>
        </w:rPr>
      </w:pPr>
    </w:p>
    <w:p w:rsidR="00596432" w:rsidRDefault="00596432" w:rsidP="00596432">
      <w:pPr>
        <w:spacing w:line="640" w:lineRule="exact"/>
        <w:rPr>
          <w:rFonts w:ascii="仿宋_GB2312" w:eastAsia="仿宋_GB2312" w:hint="eastAsia"/>
          <w:sz w:val="28"/>
          <w:szCs w:val="28"/>
        </w:rPr>
      </w:pPr>
    </w:p>
    <w:p w:rsidR="00596432" w:rsidRDefault="00596432" w:rsidP="00596432">
      <w:pPr>
        <w:spacing w:line="640" w:lineRule="exact"/>
        <w:rPr>
          <w:rFonts w:ascii="仿宋_GB2312" w:eastAsia="仿宋_GB2312" w:hint="eastAsia"/>
          <w:sz w:val="28"/>
          <w:szCs w:val="28"/>
        </w:rPr>
      </w:pPr>
    </w:p>
    <w:p w:rsidR="00596432" w:rsidRDefault="00596432" w:rsidP="00596432">
      <w:pPr>
        <w:spacing w:line="640" w:lineRule="exact"/>
        <w:rPr>
          <w:rFonts w:ascii="仿宋_GB2312" w:eastAsia="仿宋_GB2312" w:hint="eastAsia"/>
          <w:sz w:val="28"/>
          <w:szCs w:val="28"/>
        </w:rPr>
      </w:pPr>
    </w:p>
    <w:p w:rsidR="00596432" w:rsidRDefault="00596432" w:rsidP="00596432">
      <w:pPr>
        <w:spacing w:line="640" w:lineRule="exact"/>
        <w:rPr>
          <w:rFonts w:ascii="仿宋_GB2312" w:eastAsia="仿宋_GB2312" w:hint="eastAsia"/>
          <w:sz w:val="28"/>
          <w:szCs w:val="28"/>
        </w:rPr>
      </w:pPr>
    </w:p>
    <w:p w:rsidR="00596432" w:rsidRDefault="00596432" w:rsidP="00596432">
      <w:pPr>
        <w:spacing w:line="640" w:lineRule="exact"/>
        <w:rPr>
          <w:rFonts w:ascii="仿宋_GB2312" w:eastAsia="仿宋_GB2312" w:hint="eastAsia"/>
          <w:sz w:val="28"/>
          <w:szCs w:val="28"/>
        </w:rPr>
      </w:pPr>
    </w:p>
    <w:p w:rsidR="00596432" w:rsidRDefault="00596432" w:rsidP="00596432">
      <w:pPr>
        <w:spacing w:line="640" w:lineRule="exact"/>
        <w:rPr>
          <w:rFonts w:ascii="仿宋_GB2312" w:eastAsia="仿宋_GB2312" w:hint="eastAsia"/>
          <w:sz w:val="28"/>
          <w:szCs w:val="28"/>
        </w:rPr>
      </w:pPr>
    </w:p>
    <w:p w:rsidR="00596432" w:rsidRDefault="00596432" w:rsidP="00596432">
      <w:pPr>
        <w:spacing w:line="640" w:lineRule="exact"/>
        <w:rPr>
          <w:rFonts w:ascii="仿宋_GB2312" w:eastAsia="仿宋_GB2312" w:hint="eastAsia"/>
          <w:sz w:val="28"/>
          <w:szCs w:val="28"/>
        </w:rPr>
      </w:pPr>
    </w:p>
    <w:p w:rsidR="00596432" w:rsidRDefault="00596432" w:rsidP="00596432">
      <w:pPr>
        <w:spacing w:line="640" w:lineRule="exact"/>
        <w:rPr>
          <w:rFonts w:ascii="仿宋_GB2312" w:eastAsia="仿宋_GB2312" w:hint="eastAsia"/>
          <w:sz w:val="28"/>
          <w:szCs w:val="28"/>
        </w:rPr>
      </w:pPr>
    </w:p>
    <w:p w:rsidR="00596432" w:rsidRDefault="00596432" w:rsidP="00596432">
      <w:pPr>
        <w:spacing w:line="640" w:lineRule="exact"/>
        <w:rPr>
          <w:rFonts w:ascii="仿宋_GB2312" w:eastAsia="仿宋_GB2312" w:hint="eastAsia"/>
          <w:sz w:val="28"/>
          <w:szCs w:val="28"/>
        </w:rPr>
      </w:pPr>
    </w:p>
    <w:p w:rsidR="00596432" w:rsidRDefault="00596432" w:rsidP="00596432">
      <w:pPr>
        <w:spacing w:line="640" w:lineRule="exact"/>
        <w:rPr>
          <w:rFonts w:ascii="仿宋_GB2312" w:eastAsia="仿宋_GB2312" w:hint="eastAsia"/>
          <w:sz w:val="28"/>
          <w:szCs w:val="28"/>
        </w:rPr>
      </w:pPr>
    </w:p>
    <w:p w:rsidR="00596432" w:rsidRDefault="00596432" w:rsidP="00596432">
      <w:pPr>
        <w:spacing w:line="640" w:lineRule="exact"/>
        <w:rPr>
          <w:rFonts w:ascii="仿宋_GB2312" w:eastAsia="仿宋_GB2312" w:hint="eastAsia"/>
          <w:sz w:val="28"/>
          <w:szCs w:val="28"/>
        </w:rPr>
      </w:pPr>
    </w:p>
    <w:p w:rsidR="00596432" w:rsidRDefault="00596432" w:rsidP="00596432">
      <w:pPr>
        <w:jc w:val="center"/>
        <w:rPr>
          <w:rFonts w:ascii="Times New Roman" w:hAnsi="Times New Roman" w:cs="Times New Roman" w:hint="eastAsia"/>
          <w:b/>
          <w:bCs/>
          <w:sz w:val="36"/>
          <w:szCs w:val="36"/>
        </w:rPr>
      </w:pPr>
      <w:r>
        <w:rPr>
          <w:rFonts w:ascii="宋体" w:hAnsi="宋体" w:hint="eastAsia"/>
          <w:sz w:val="24"/>
          <w:szCs w:val="24"/>
        </w:rPr>
        <w:t xml:space="preserve">           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</w:p>
    <w:tbl>
      <w:tblPr>
        <w:tblW w:w="9314" w:type="dxa"/>
        <w:tblInd w:w="135" w:type="dxa"/>
        <w:tblLayout w:type="fixed"/>
        <w:tblLook w:val="04A0"/>
      </w:tblPr>
      <w:tblGrid>
        <w:gridCol w:w="853"/>
        <w:gridCol w:w="510"/>
        <w:gridCol w:w="730"/>
        <w:gridCol w:w="532"/>
        <w:gridCol w:w="12"/>
        <w:gridCol w:w="1390"/>
        <w:gridCol w:w="1837"/>
        <w:gridCol w:w="1313"/>
        <w:gridCol w:w="19"/>
        <w:gridCol w:w="2118"/>
      </w:tblGrid>
      <w:tr w:rsidR="00596432" w:rsidTr="00596432">
        <w:trPr>
          <w:trHeight w:val="796"/>
        </w:trPr>
        <w:tc>
          <w:tcPr>
            <w:tcW w:w="93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lastRenderedPageBreak/>
              <w:t>一、申请企业情况</w:t>
            </w:r>
          </w:p>
        </w:tc>
      </w:tr>
      <w:tr w:rsidR="00596432" w:rsidTr="00596432">
        <w:trPr>
          <w:trHeight w:val="613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申请企业名称</w:t>
            </w:r>
          </w:p>
        </w:tc>
        <w:tc>
          <w:tcPr>
            <w:tcW w:w="79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96432" w:rsidTr="00596432">
        <w:trPr>
          <w:trHeight w:val="642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企业地址</w:t>
            </w:r>
          </w:p>
        </w:tc>
        <w:tc>
          <w:tcPr>
            <w:tcW w:w="79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96432" w:rsidTr="00596432">
        <w:trPr>
          <w:trHeight w:val="734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</w:t>
            </w:r>
          </w:p>
          <w:p w:rsidR="00596432" w:rsidRDefault="00596432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代表人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96432" w:rsidTr="00596432">
        <w:trPr>
          <w:trHeight w:val="617"/>
        </w:trPr>
        <w:tc>
          <w:tcPr>
            <w:tcW w:w="136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274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96432" w:rsidTr="00596432">
        <w:trPr>
          <w:trHeight w:val="632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96432" w:rsidTr="00596432">
        <w:trPr>
          <w:trHeight w:val="632"/>
        </w:trPr>
        <w:tc>
          <w:tcPr>
            <w:tcW w:w="2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32" w:rsidRDefault="00596432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自评情况</w:t>
            </w:r>
          </w:p>
        </w:tc>
        <w:tc>
          <w:tcPr>
            <w:tcW w:w="6689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spacing w:line="5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评价得分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/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星级</w:t>
            </w:r>
          </w:p>
        </w:tc>
      </w:tr>
      <w:tr w:rsidR="00596432" w:rsidTr="00596432">
        <w:trPr>
          <w:trHeight w:val="632"/>
        </w:trPr>
        <w:tc>
          <w:tcPr>
            <w:tcW w:w="931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二、评价机构情况</w:t>
            </w:r>
          </w:p>
        </w:tc>
      </w:tr>
      <w:tr w:rsidR="00596432" w:rsidTr="00596432">
        <w:trPr>
          <w:trHeight w:val="613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评价单位名称</w:t>
            </w:r>
          </w:p>
        </w:tc>
        <w:tc>
          <w:tcPr>
            <w:tcW w:w="79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96432" w:rsidTr="00596432">
        <w:trPr>
          <w:trHeight w:val="642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79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96432" w:rsidTr="00596432">
        <w:trPr>
          <w:trHeight w:val="734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</w:t>
            </w:r>
          </w:p>
          <w:p w:rsidR="00596432" w:rsidRDefault="00596432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代表人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96432" w:rsidTr="00596432">
        <w:trPr>
          <w:trHeight w:val="632"/>
        </w:trPr>
        <w:tc>
          <w:tcPr>
            <w:tcW w:w="136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274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96432" w:rsidTr="00596432">
        <w:trPr>
          <w:trHeight w:val="632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96432" w:rsidTr="00596432">
        <w:trPr>
          <w:trHeight w:val="710"/>
        </w:trPr>
        <w:tc>
          <w:tcPr>
            <w:tcW w:w="93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评审组成员</w:t>
            </w:r>
          </w:p>
        </w:tc>
      </w:tr>
      <w:tr w:rsidR="00596432" w:rsidTr="00596432">
        <w:trPr>
          <w:trHeight w:val="71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单位/职称</w:t>
            </w:r>
          </w:p>
        </w:tc>
        <w:tc>
          <w:tcPr>
            <w:tcW w:w="2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签名</w:t>
            </w:r>
          </w:p>
        </w:tc>
      </w:tr>
      <w:tr w:rsidR="00596432" w:rsidTr="00596432">
        <w:trPr>
          <w:trHeight w:val="55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组长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96432" w:rsidTr="00596432">
        <w:trPr>
          <w:trHeight w:val="55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组员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96432" w:rsidTr="00596432">
        <w:trPr>
          <w:trHeight w:val="60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组员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96432" w:rsidTr="00596432">
        <w:trPr>
          <w:trHeight w:val="50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组员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96432" w:rsidTr="00596432">
        <w:trPr>
          <w:trHeight w:val="45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组员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96432" w:rsidTr="00596432">
        <w:trPr>
          <w:trHeight w:val="57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组员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C5860" w:rsidRDefault="002C5860">
      <w:pPr>
        <w:rPr>
          <w:rFonts w:hint="eastAsia"/>
        </w:rPr>
      </w:pPr>
    </w:p>
    <w:p w:rsidR="00596432" w:rsidRDefault="00596432">
      <w:pPr>
        <w:rPr>
          <w:rFonts w:hint="eastAsia"/>
        </w:rPr>
      </w:pPr>
    </w:p>
    <w:tbl>
      <w:tblPr>
        <w:tblW w:w="9436" w:type="dxa"/>
        <w:tblLayout w:type="fixed"/>
        <w:tblLook w:val="04A0"/>
      </w:tblPr>
      <w:tblGrid>
        <w:gridCol w:w="1047"/>
        <w:gridCol w:w="1047"/>
        <w:gridCol w:w="1049"/>
        <w:gridCol w:w="1048"/>
        <w:gridCol w:w="1049"/>
        <w:gridCol w:w="1049"/>
        <w:gridCol w:w="1049"/>
        <w:gridCol w:w="1049"/>
        <w:gridCol w:w="1049"/>
      </w:tblGrid>
      <w:tr w:rsidR="00596432" w:rsidTr="00596432">
        <w:trPr>
          <w:trHeight w:val="835"/>
        </w:trPr>
        <w:tc>
          <w:tcPr>
            <w:tcW w:w="9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lastRenderedPageBreak/>
              <w:t>三、评分情况</w:t>
            </w:r>
          </w:p>
        </w:tc>
      </w:tr>
      <w:tr w:rsidR="00596432" w:rsidTr="00596432">
        <w:trPr>
          <w:trHeight w:val="835"/>
        </w:trPr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现场核查通知书编号</w:t>
            </w:r>
          </w:p>
        </w:tc>
        <w:tc>
          <w:tcPr>
            <w:tcW w:w="62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 (xxx）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绿</w:t>
            </w:r>
            <w:proofErr w:type="gramStart"/>
            <w:r>
              <w:rPr>
                <w:rFonts w:ascii="宋体" w:hAnsi="宋体" w:cs="仿宋_GB2312" w:hint="eastAsia"/>
                <w:sz w:val="24"/>
                <w:szCs w:val="24"/>
              </w:rPr>
              <w:t>砼</w:t>
            </w:r>
            <w:proofErr w:type="gramEnd"/>
            <w:r>
              <w:rPr>
                <w:rFonts w:ascii="宋体" w:hAnsi="宋体" w:cs="仿宋_GB2312" w:hint="eastAsia"/>
                <w:sz w:val="24"/>
                <w:szCs w:val="24"/>
              </w:rPr>
              <w:t>评审[2017] xxx号</w:t>
            </w:r>
          </w:p>
        </w:tc>
      </w:tr>
      <w:tr w:rsidR="00596432" w:rsidTr="00596432">
        <w:trPr>
          <w:trHeight w:val="835"/>
        </w:trPr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评价依据</w:t>
            </w:r>
          </w:p>
        </w:tc>
        <w:tc>
          <w:tcPr>
            <w:tcW w:w="62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596432" w:rsidRDefault="00596432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一、国家行业标准《预拌混凝土绿色生产及管理技术规程》JGJ/T328-2014</w:t>
            </w:r>
          </w:p>
          <w:p w:rsidR="00596432" w:rsidRDefault="00596432" w:rsidP="005B6F02">
            <w:pPr>
              <w:numPr>
                <w:ilvl w:val="0"/>
                <w:numId w:val="1"/>
              </w:num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广东省标准《〈预拌混凝土绿色生产及管理技术规程〉广东省实施细则》（DBJ/T15-117-2016）</w:t>
            </w:r>
          </w:p>
          <w:p w:rsidR="00596432" w:rsidRDefault="00596432" w:rsidP="005B6F02">
            <w:pPr>
              <w:numPr>
                <w:ilvl w:val="0"/>
                <w:numId w:val="1"/>
              </w:num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《预拌混凝土绿色生产评价标识管理办法（试行）》</w:t>
            </w:r>
          </w:p>
          <w:p w:rsidR="00596432" w:rsidRDefault="00596432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96432" w:rsidTr="00596432">
        <w:trPr>
          <w:trHeight w:val="835"/>
        </w:trPr>
        <w:tc>
          <w:tcPr>
            <w:tcW w:w="10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等级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通用要求（附录A）（控制项／一般项）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专项要求（附录B）（控制项／一般项）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专项要求（附录C）（控制项／一般项）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累计评价总分</w:t>
            </w:r>
          </w:p>
          <w:p w:rsidR="00596432" w:rsidRDefault="005964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（控制项／一般项）</w:t>
            </w:r>
          </w:p>
        </w:tc>
      </w:tr>
      <w:tr w:rsidR="00596432" w:rsidTr="00596432">
        <w:trPr>
          <w:trHeight w:val="717"/>
        </w:trPr>
        <w:tc>
          <w:tcPr>
            <w:tcW w:w="9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评价分指标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实得分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评价分指标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实得分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评价分指标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实得分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评价分指标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实得分</w:t>
            </w:r>
          </w:p>
        </w:tc>
      </w:tr>
      <w:tr w:rsidR="00596432" w:rsidTr="00596432">
        <w:trPr>
          <w:trHeight w:val="717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星级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28/52</w:t>
            </w:r>
          </w:p>
        </w:tc>
        <w:tc>
          <w:tcPr>
            <w:tcW w:w="104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104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104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28/52</w:t>
            </w:r>
          </w:p>
        </w:tc>
        <w:tc>
          <w:tcPr>
            <w:tcW w:w="104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96432" w:rsidTr="00596432">
        <w:trPr>
          <w:trHeight w:val="717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二星级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64/21</w:t>
            </w:r>
          </w:p>
        </w:tc>
        <w:tc>
          <w:tcPr>
            <w:tcW w:w="104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12/8</w:t>
            </w:r>
          </w:p>
        </w:tc>
        <w:tc>
          <w:tcPr>
            <w:tcW w:w="104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104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76/34</w:t>
            </w:r>
          </w:p>
        </w:tc>
        <w:tc>
          <w:tcPr>
            <w:tcW w:w="104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596432" w:rsidTr="00596432">
        <w:trPr>
          <w:trHeight w:val="742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三星级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64/26</w:t>
            </w:r>
          </w:p>
        </w:tc>
        <w:tc>
          <w:tcPr>
            <w:tcW w:w="104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12/13</w:t>
            </w:r>
          </w:p>
        </w:tc>
        <w:tc>
          <w:tcPr>
            <w:tcW w:w="104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18/2</w:t>
            </w:r>
          </w:p>
        </w:tc>
        <w:tc>
          <w:tcPr>
            <w:tcW w:w="104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94/46</w:t>
            </w:r>
          </w:p>
        </w:tc>
        <w:tc>
          <w:tcPr>
            <w:tcW w:w="104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596432" w:rsidTr="00596432">
        <w:trPr>
          <w:trHeight w:val="742"/>
        </w:trPr>
        <w:tc>
          <w:tcPr>
            <w:tcW w:w="9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通用要求中的一般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项设备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设施评价是否满分   □是   □否</w:t>
            </w:r>
          </w:p>
        </w:tc>
      </w:tr>
      <w:tr w:rsidR="00596432" w:rsidTr="00596432">
        <w:trPr>
          <w:trHeight w:val="742"/>
        </w:trPr>
        <w:tc>
          <w:tcPr>
            <w:tcW w:w="9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四、评审结果</w:t>
            </w:r>
          </w:p>
        </w:tc>
      </w:tr>
      <w:tr w:rsidR="00596432" w:rsidTr="00596432">
        <w:trPr>
          <w:trHeight w:val="742"/>
        </w:trPr>
        <w:tc>
          <w:tcPr>
            <w:tcW w:w="9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评审等级：   □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星级     □ 二星级     □ 三星级</w:t>
            </w:r>
          </w:p>
        </w:tc>
      </w:tr>
      <w:tr w:rsidR="00596432" w:rsidTr="00596432">
        <w:trPr>
          <w:trHeight w:val="1613"/>
        </w:trPr>
        <w:tc>
          <w:tcPr>
            <w:tcW w:w="9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432" w:rsidRDefault="00596432"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</w:t>
            </w:r>
          </w:p>
          <w:p w:rsidR="00596432" w:rsidRDefault="00596432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经评审组进行现场初评，该企业混凝土绿色生产水平达到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  <w:u w:val="single"/>
              </w:rPr>
              <w:t> </w:t>
            </w:r>
            <w:r>
              <w:rPr>
                <w:rFonts w:ascii="宋体" w:hAnsi="宋体" w:hint="eastAsia"/>
                <w:b/>
                <w:bCs/>
                <w:u w:val="single"/>
              </w:rPr>
              <w:t xml:space="preserve">     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星级要求。</w:t>
            </w:r>
          </w:p>
          <w:p w:rsidR="00596432" w:rsidRDefault="00596432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  <w:p w:rsidR="00596432" w:rsidRDefault="00596432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                     评审组组长： </w:t>
            </w:r>
          </w:p>
          <w:p w:rsidR="00596432" w:rsidRDefault="0059643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 w:rsidR="00596432" w:rsidRDefault="00596432" w:rsidP="00596432">
      <w:r>
        <w:t xml:space="preserve"> </w:t>
      </w:r>
    </w:p>
    <w:tbl>
      <w:tblPr>
        <w:tblW w:w="8980" w:type="dxa"/>
        <w:tblInd w:w="135" w:type="dxa"/>
        <w:tblLayout w:type="fixed"/>
        <w:tblLook w:val="04A0"/>
      </w:tblPr>
      <w:tblGrid>
        <w:gridCol w:w="8980"/>
      </w:tblGrid>
      <w:tr w:rsidR="00596432" w:rsidTr="00596432">
        <w:trPr>
          <w:trHeight w:val="882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spacing w:line="48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lastRenderedPageBreak/>
              <w:t>五、公示情况</w:t>
            </w:r>
          </w:p>
        </w:tc>
      </w:tr>
      <w:tr w:rsidR="00596432" w:rsidTr="00596432">
        <w:trPr>
          <w:trHeight w:val="4630"/>
        </w:trPr>
        <w:tc>
          <w:tcPr>
            <w:tcW w:w="8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spacing w:line="480" w:lineRule="auto"/>
              <w:ind w:leftChars="67" w:left="141" w:firstLineChars="150" w:firstLine="422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该企业混凝土绿色生产评价信息经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日 ～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日进行公示，没有收到任何举报投诉意见。                       </w:t>
            </w:r>
          </w:p>
          <w:p w:rsidR="00596432" w:rsidRDefault="00596432">
            <w:pPr>
              <w:spacing w:line="480" w:lineRule="auto"/>
              <w:ind w:firstLineChars="1995" w:firstLine="5608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评价机构（盖章）</w:t>
            </w:r>
          </w:p>
          <w:p w:rsidR="00596432" w:rsidRDefault="00596432">
            <w:pPr>
              <w:spacing w:line="480" w:lineRule="auto"/>
              <w:ind w:leftChars="268" w:left="4751" w:hangingChars="1490" w:hanging="4188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               年    月    日</w:t>
            </w:r>
          </w:p>
        </w:tc>
      </w:tr>
      <w:tr w:rsidR="00596432" w:rsidTr="00596432">
        <w:trPr>
          <w:trHeight w:val="720"/>
        </w:trPr>
        <w:tc>
          <w:tcPr>
            <w:tcW w:w="8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spacing w:line="48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六、评价结论</w:t>
            </w:r>
          </w:p>
        </w:tc>
      </w:tr>
      <w:tr w:rsidR="00596432" w:rsidTr="00596432">
        <w:trPr>
          <w:trHeight w:val="4630"/>
        </w:trPr>
        <w:tc>
          <w:tcPr>
            <w:tcW w:w="8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spacing w:line="480" w:lineRule="auto"/>
              <w:ind w:firstLineChars="200" w:firstLine="562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 </w:t>
            </w:r>
          </w:p>
          <w:p w:rsidR="00596432" w:rsidRDefault="00596432">
            <w:pPr>
              <w:spacing w:line="480" w:lineRule="auto"/>
              <w:ind w:firstLineChars="200" w:firstLine="562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经公示无异议后，该企业混凝土绿色生产水平达到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  <w:u w:val="single"/>
              </w:rPr>
              <w:t> </w:t>
            </w:r>
            <w:r>
              <w:rPr>
                <w:rFonts w:ascii="宋体" w:hAnsi="宋体" w:hint="eastAsia"/>
                <w:b/>
                <w:bCs/>
                <w:u w:val="single"/>
              </w:rPr>
              <w:t xml:space="preserve">     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星级要求。</w:t>
            </w:r>
          </w:p>
          <w:p w:rsidR="00596432" w:rsidRDefault="00596432">
            <w:pPr>
              <w:spacing w:line="480" w:lineRule="auto"/>
              <w:ind w:leftChars="67" w:left="141" w:firstLineChars="150" w:firstLine="422"/>
              <w:jc w:val="left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       负责人（签名）：</w:t>
            </w:r>
          </w:p>
          <w:p w:rsidR="00596432" w:rsidRDefault="00596432">
            <w:pPr>
              <w:spacing w:line="480" w:lineRule="auto"/>
              <w:ind w:firstLineChars="1995" w:firstLine="5608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评价机构（盖章）</w:t>
            </w:r>
          </w:p>
          <w:p w:rsidR="00596432" w:rsidRDefault="00596432">
            <w:pPr>
              <w:spacing w:line="480" w:lineRule="auto"/>
              <w:ind w:leftChars="268" w:left="4751" w:hangingChars="1490" w:hanging="4188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               年    月    日                                    </w:t>
            </w:r>
          </w:p>
        </w:tc>
      </w:tr>
      <w:tr w:rsidR="00596432" w:rsidTr="00596432">
        <w:trPr>
          <w:trHeight w:val="1067"/>
        </w:trPr>
        <w:tc>
          <w:tcPr>
            <w:tcW w:w="8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432" w:rsidRDefault="00596432">
            <w:pPr>
              <w:spacing w:line="48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附件：1、广东省预拌混凝土绿色生产评价（试点）申报书（原件存档）</w:t>
            </w:r>
          </w:p>
          <w:p w:rsidR="00596432" w:rsidRDefault="00596432">
            <w:pPr>
              <w:spacing w:line="480" w:lineRule="auto"/>
              <w:ind w:leftChars="268" w:left="4751" w:hangingChars="1490" w:hanging="4188"/>
              <w:jc w:val="left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2、预拌混凝土绿色生产评价（试点）评价记录表（原件存档）</w:t>
            </w:r>
          </w:p>
          <w:p w:rsidR="00596432" w:rsidRDefault="00596432">
            <w:pPr>
              <w:spacing w:line="48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 w:rsidR="00596432" w:rsidRPr="00596432" w:rsidRDefault="00596432">
      <w:pPr>
        <w:rPr>
          <w:rFonts w:hint="eastAsia"/>
        </w:rPr>
      </w:pPr>
    </w:p>
    <w:sectPr w:rsidR="00596432" w:rsidRPr="00596432" w:rsidSect="00596432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00"/>
    <w:family w:val="auto"/>
    <w:pitch w:val="default"/>
    <w:sig w:usb0="00000000" w:usb1="00000000" w:usb2="00000000" w:usb3="00000000" w:csb0="00000000" w:csb1="00000000"/>
  </w:font>
  <w:font w:name="方正仿宋简体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FF8"/>
    <w:multiLevelType w:val="multilevel"/>
    <w:tmpl w:val="67EEB360"/>
    <w:lvl w:ilvl="0">
      <w:start w:val="2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6432"/>
    <w:rsid w:val="002C5860"/>
    <w:rsid w:val="0059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32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263</Words>
  <Characters>1505</Characters>
  <Application>Microsoft Office Word</Application>
  <DocSecurity>0</DocSecurity>
  <Lines>12</Lines>
  <Paragraphs>3</Paragraphs>
  <ScaleCrop>false</ScaleCrop>
  <Company>china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lhy</dc:creator>
  <cp:keywords/>
  <dc:description/>
  <cp:lastModifiedBy>lhy</cp:lastModifiedBy>
  <cp:revision>1</cp:revision>
  <dcterms:created xsi:type="dcterms:W3CDTF">2017-09-08T02:12:00Z</dcterms:created>
  <dcterms:modified xsi:type="dcterms:W3CDTF">2017-09-08T02:15:00Z</dcterms:modified>
</cp:coreProperties>
</file>