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8"/>
        </w:tabs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tabs>
          <w:tab w:val="center" w:pos="4498"/>
        </w:tabs>
        <w:jc w:val="left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附件2：</w:t>
      </w:r>
      <w:r>
        <w:rPr>
          <w:rFonts w:hint="eastAsia" w:ascii="宋体" w:hAnsi="宋体" w:eastAsia="宋体" w:cs="宋体"/>
          <w:b/>
          <w:sz w:val="36"/>
          <w:szCs w:val="36"/>
        </w:rPr>
        <w:tab/>
      </w:r>
    </w:p>
    <w:p>
      <w:pPr>
        <w:tabs>
          <w:tab w:val="left" w:pos="675"/>
          <w:tab w:val="center" w:pos="4498"/>
        </w:tabs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ascii="宋体" w:hAnsi="宋体" w:eastAsia="宋体" w:cs="宋体"/>
          <w:b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sz w:val="36"/>
          <w:szCs w:val="36"/>
        </w:rPr>
        <w:t>年预拌砂浆企业生产经营情况统计表</w:t>
      </w:r>
    </w:p>
    <w:tbl>
      <w:tblPr>
        <w:tblStyle w:val="6"/>
        <w:tblW w:w="1078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35"/>
        <w:gridCol w:w="461"/>
        <w:gridCol w:w="389"/>
        <w:gridCol w:w="1290"/>
        <w:gridCol w:w="553"/>
        <w:gridCol w:w="1211"/>
        <w:gridCol w:w="632"/>
        <w:gridCol w:w="1275"/>
        <w:gridCol w:w="141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企业名称（盖章）</w:t>
            </w:r>
          </w:p>
        </w:tc>
        <w:tc>
          <w:tcPr>
            <w:tcW w:w="8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职工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总人数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高级职称（名）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中级职称（名）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检测员持证上岗（名）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需参加检测员考证（名）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生产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年产能力（万m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完成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情况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1、普通砂浆（万m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/万吨）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</w:t>
            </w:r>
          </w:p>
          <w:p>
            <w:p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砌筑：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>抹灰：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</w:p>
          <w:p>
            <w:p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地面：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>防水：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2、特种砂浆（万m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/万吨）：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年实际生产总量（万m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/万吨）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年干混在珠海销量（万吨）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同期上涨（%）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022年</w:t>
            </w:r>
            <w:r>
              <w:rPr>
                <w:rFonts w:hint="eastAsia" w:ascii="宋体" w:hAnsi="宋体" w:eastAsia="宋体" w:cs="宋体"/>
                <w:szCs w:val="21"/>
              </w:rPr>
              <w:t>交</w:t>
            </w:r>
            <w:r>
              <w:rPr>
                <w:rFonts w:ascii="宋体" w:hAnsi="宋体" w:eastAsia="宋体" w:cs="宋体"/>
                <w:szCs w:val="21"/>
              </w:rPr>
              <w:t>税（万元）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年预计销量（万m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/万吨）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年末债权合计（万元）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年末债务合计（万元）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年被拖欠款（万元）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历年累计被拖欠款（万元）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回款率（%）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全年承接工程签订合同数量（份）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湿拌砂浆生产设备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生产线：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条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容  积：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  <w:u w:val="single"/>
                <w:vertAlign w:val="subscript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干混砂浆生产设备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  <w:u w:val="single"/>
                <w:vertAlign w:val="subscript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散装砂浆筒仓</w:t>
            </w:r>
            <w:r>
              <w:rPr>
                <w:rFonts w:hint="eastAsia" w:cs="仿宋_GB2312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cs="仿宋_GB2312" w:asciiTheme="minorEastAsia" w:hAnsiTheme="minorEastAsia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自有车：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>辆</w:t>
            </w:r>
          </w:p>
        </w:tc>
        <w:tc>
          <w:tcPr>
            <w:tcW w:w="780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车牌号（可另附页）：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租赁车：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>辆</w:t>
            </w:r>
          </w:p>
        </w:tc>
        <w:tc>
          <w:tcPr>
            <w:tcW w:w="7809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979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1、通过行业法律机构介入：调解处理工程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个，协助回款约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万元，成功率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%；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、科技创新： □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被评为高新企业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/>
                <w:szCs w:val="21"/>
              </w:rPr>
              <w:t>拥有自主专利技术、发明专利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□获得绿色建材产品认证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； </w:t>
            </w:r>
          </w:p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</w:t>
            </w:r>
            <w:r>
              <w:rPr>
                <w:rFonts w:hint="eastAsia" w:ascii="宋体" w:hAnsi="宋体" w:cs="仿宋_GB2312"/>
                <w:szCs w:val="21"/>
              </w:rPr>
              <w:t>、2</w:t>
            </w:r>
            <w:r>
              <w:rPr>
                <w:rFonts w:ascii="宋体" w:hAnsi="宋体" w:cs="仿宋_GB2312"/>
                <w:szCs w:val="21"/>
              </w:rPr>
              <w:t>022年</w:t>
            </w:r>
            <w:r>
              <w:rPr>
                <w:rFonts w:hint="eastAsia" w:ascii="宋体" w:hAnsi="宋体" w:cs="仿宋_GB2312"/>
                <w:szCs w:val="21"/>
              </w:rPr>
              <w:t>参与社会捐款、抗疫捐赠、扶贫等公益事业活动情况：</w:t>
            </w:r>
            <w:r>
              <w:rPr>
                <w:rFonts w:ascii="宋体" w:hAnsi="宋体" w:cs="仿宋_GB2312"/>
                <w:szCs w:val="21"/>
              </w:rPr>
              <w:t>捐赠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元，捐赠物品折合人民币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万元，物品名称：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023年是否愿意参加行业统一组织的“落实民生为要”扶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贫捐赠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活动：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愿意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不愿意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21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对协会下一步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工作意见或建议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（可另附页）</w:t>
            </w:r>
          </w:p>
        </w:tc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填报人：                                                       联系电话：</w:t>
      </w:r>
    </w:p>
    <w:sectPr>
      <w:pgSz w:w="11906" w:h="16838"/>
      <w:pgMar w:top="1276" w:right="1800" w:bottom="851" w:left="1800" w:header="851" w:footer="66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Nzg3NGRmZjM3MzE2MTRjZTgyNmY4MmE4OTA0YzYifQ=="/>
  </w:docVars>
  <w:rsids>
    <w:rsidRoot w:val="002A19B2"/>
    <w:rsid w:val="000102E8"/>
    <w:rsid w:val="000272AF"/>
    <w:rsid w:val="000517B9"/>
    <w:rsid w:val="00070951"/>
    <w:rsid w:val="00087500"/>
    <w:rsid w:val="000C472E"/>
    <w:rsid w:val="000C5BD0"/>
    <w:rsid w:val="000E15F6"/>
    <w:rsid w:val="00113A8E"/>
    <w:rsid w:val="001204A1"/>
    <w:rsid w:val="001645E6"/>
    <w:rsid w:val="001955DD"/>
    <w:rsid w:val="001A06C4"/>
    <w:rsid w:val="001A1686"/>
    <w:rsid w:val="001B75C5"/>
    <w:rsid w:val="001C5FD8"/>
    <w:rsid w:val="001D2A5D"/>
    <w:rsid w:val="001E5016"/>
    <w:rsid w:val="001F2D23"/>
    <w:rsid w:val="0020776D"/>
    <w:rsid w:val="002431C8"/>
    <w:rsid w:val="00244A30"/>
    <w:rsid w:val="002468F5"/>
    <w:rsid w:val="00254869"/>
    <w:rsid w:val="0025667B"/>
    <w:rsid w:val="002634ED"/>
    <w:rsid w:val="00273852"/>
    <w:rsid w:val="00276146"/>
    <w:rsid w:val="00282159"/>
    <w:rsid w:val="002936C3"/>
    <w:rsid w:val="00293918"/>
    <w:rsid w:val="00294C9A"/>
    <w:rsid w:val="002A19B2"/>
    <w:rsid w:val="002A41CA"/>
    <w:rsid w:val="002B175D"/>
    <w:rsid w:val="002B1A7B"/>
    <w:rsid w:val="002B7B28"/>
    <w:rsid w:val="002C4463"/>
    <w:rsid w:val="002D4984"/>
    <w:rsid w:val="003464D9"/>
    <w:rsid w:val="003676EF"/>
    <w:rsid w:val="003936A2"/>
    <w:rsid w:val="003A4B41"/>
    <w:rsid w:val="003B6C36"/>
    <w:rsid w:val="003D5E8A"/>
    <w:rsid w:val="003F436D"/>
    <w:rsid w:val="00405AB5"/>
    <w:rsid w:val="004221DA"/>
    <w:rsid w:val="00474078"/>
    <w:rsid w:val="00485439"/>
    <w:rsid w:val="004B3C21"/>
    <w:rsid w:val="004C4395"/>
    <w:rsid w:val="005325F5"/>
    <w:rsid w:val="005B1655"/>
    <w:rsid w:val="005B48CC"/>
    <w:rsid w:val="005C4671"/>
    <w:rsid w:val="005C602E"/>
    <w:rsid w:val="005E37F9"/>
    <w:rsid w:val="005F0AD8"/>
    <w:rsid w:val="005F2F3A"/>
    <w:rsid w:val="006A61CD"/>
    <w:rsid w:val="006D2BB9"/>
    <w:rsid w:val="006D31B5"/>
    <w:rsid w:val="006E3618"/>
    <w:rsid w:val="007057D3"/>
    <w:rsid w:val="00712CB6"/>
    <w:rsid w:val="007162E9"/>
    <w:rsid w:val="00727428"/>
    <w:rsid w:val="00736147"/>
    <w:rsid w:val="007574C5"/>
    <w:rsid w:val="007664EE"/>
    <w:rsid w:val="007907FB"/>
    <w:rsid w:val="007C3D9E"/>
    <w:rsid w:val="007D5230"/>
    <w:rsid w:val="007D6675"/>
    <w:rsid w:val="007D7197"/>
    <w:rsid w:val="008126E9"/>
    <w:rsid w:val="008262FB"/>
    <w:rsid w:val="00842AD2"/>
    <w:rsid w:val="00852C86"/>
    <w:rsid w:val="0086051A"/>
    <w:rsid w:val="00883CFE"/>
    <w:rsid w:val="008C0039"/>
    <w:rsid w:val="008D094D"/>
    <w:rsid w:val="008E0F62"/>
    <w:rsid w:val="008E2391"/>
    <w:rsid w:val="009031E3"/>
    <w:rsid w:val="00921267"/>
    <w:rsid w:val="00975709"/>
    <w:rsid w:val="00981A94"/>
    <w:rsid w:val="009B63F3"/>
    <w:rsid w:val="009D5E13"/>
    <w:rsid w:val="009F6FDC"/>
    <w:rsid w:val="009F7845"/>
    <w:rsid w:val="00A307CB"/>
    <w:rsid w:val="00A74D0A"/>
    <w:rsid w:val="00A86610"/>
    <w:rsid w:val="00AB38F6"/>
    <w:rsid w:val="00AE44BD"/>
    <w:rsid w:val="00AF7A36"/>
    <w:rsid w:val="00B1173B"/>
    <w:rsid w:val="00B1432B"/>
    <w:rsid w:val="00B22787"/>
    <w:rsid w:val="00B32DD4"/>
    <w:rsid w:val="00B3602E"/>
    <w:rsid w:val="00BB1535"/>
    <w:rsid w:val="00BD5A5F"/>
    <w:rsid w:val="00BE4F64"/>
    <w:rsid w:val="00C27B34"/>
    <w:rsid w:val="00C34179"/>
    <w:rsid w:val="00C5291B"/>
    <w:rsid w:val="00C63036"/>
    <w:rsid w:val="00C81E52"/>
    <w:rsid w:val="00C901D2"/>
    <w:rsid w:val="00CA4F0A"/>
    <w:rsid w:val="00CC2F51"/>
    <w:rsid w:val="00CC73B5"/>
    <w:rsid w:val="00D21C1E"/>
    <w:rsid w:val="00D302D6"/>
    <w:rsid w:val="00D459CC"/>
    <w:rsid w:val="00D45A22"/>
    <w:rsid w:val="00D5488F"/>
    <w:rsid w:val="00D54AEA"/>
    <w:rsid w:val="00D72F86"/>
    <w:rsid w:val="00D94C97"/>
    <w:rsid w:val="00DB3C7D"/>
    <w:rsid w:val="00DC0E05"/>
    <w:rsid w:val="00DD2A20"/>
    <w:rsid w:val="00E12AE6"/>
    <w:rsid w:val="00E14E5A"/>
    <w:rsid w:val="00E558E1"/>
    <w:rsid w:val="00E64C15"/>
    <w:rsid w:val="00E9271E"/>
    <w:rsid w:val="00E95D12"/>
    <w:rsid w:val="00EE2A5E"/>
    <w:rsid w:val="00EF3980"/>
    <w:rsid w:val="00EF5808"/>
    <w:rsid w:val="00F01F43"/>
    <w:rsid w:val="00F173B0"/>
    <w:rsid w:val="00F23B8E"/>
    <w:rsid w:val="00F24160"/>
    <w:rsid w:val="00F31B32"/>
    <w:rsid w:val="00F35A20"/>
    <w:rsid w:val="00F369EE"/>
    <w:rsid w:val="00F547E4"/>
    <w:rsid w:val="00F82EE0"/>
    <w:rsid w:val="00F87403"/>
    <w:rsid w:val="00FA5F30"/>
    <w:rsid w:val="00FD45CD"/>
    <w:rsid w:val="00FE2FFA"/>
    <w:rsid w:val="00FE31D4"/>
    <w:rsid w:val="00FF3C14"/>
    <w:rsid w:val="1086293D"/>
    <w:rsid w:val="1BD139B4"/>
    <w:rsid w:val="27271EE3"/>
    <w:rsid w:val="2A384A0B"/>
    <w:rsid w:val="2A7D077F"/>
    <w:rsid w:val="2ACE044E"/>
    <w:rsid w:val="3134632E"/>
    <w:rsid w:val="38054A2E"/>
    <w:rsid w:val="42502AA6"/>
    <w:rsid w:val="42C7583E"/>
    <w:rsid w:val="4F5A1A06"/>
    <w:rsid w:val="61AD1E69"/>
    <w:rsid w:val="66DB496E"/>
    <w:rsid w:val="6C35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507</Words>
  <Characters>541</Characters>
  <Lines>32</Lines>
  <Paragraphs>9</Paragraphs>
  <TotalTime>2</TotalTime>
  <ScaleCrop>false</ScaleCrop>
  <LinksUpToDate>false</LinksUpToDate>
  <CharactersWithSpaces>876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2022-12-26T03:41:00Z</dcterms:created>
  <dc:creator>微软用户</dc:creator>
  <cp:lastModifiedBy>Administrator</cp:lastModifiedBy>
  <cp:lastPrinted>2022-12-26T03:40:00Z</cp:lastPrinted>
  <dcterms:modified xsi:type="dcterms:W3CDTF">2022-12-26T07:29:47Z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081D0D0E1ED643E19402B4EB2A6B87BA</vt:lpwstr>
  </property>
</Properties>
</file>